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BD1FB" w14:textId="77777777" w:rsidR="00804E9F" w:rsidRPr="00856F4B" w:rsidRDefault="00804E9F">
      <w:pPr>
        <w:rPr>
          <w:rFonts w:asciiTheme="minorHAnsi" w:hAnsiTheme="minorHAnsi" w:cstheme="minorHAnsi"/>
        </w:rPr>
      </w:pPr>
    </w:p>
    <w:p w14:paraId="59483C7A" w14:textId="0206EF0E" w:rsidR="00804E9F" w:rsidRPr="00856F4B" w:rsidRDefault="00804E9F" w:rsidP="006669FA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Introduction</w:t>
      </w:r>
    </w:p>
    <w:p w14:paraId="467AF369" w14:textId="31BB74FC" w:rsidR="00023752" w:rsidRPr="00856F4B" w:rsidRDefault="00804E9F" w:rsidP="006A7E82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Background Information</w:t>
      </w:r>
    </w:p>
    <w:p w14:paraId="1E756279" w14:textId="1DE63673" w:rsidR="009274DC" w:rsidRPr="00856F4B" w:rsidRDefault="00DC7CF0" w:rsidP="009B7CFA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Microbes are </w:t>
      </w:r>
      <w:r w:rsidR="00983A27" w:rsidRPr="00856F4B">
        <w:rPr>
          <w:rFonts w:asciiTheme="minorHAnsi" w:hAnsiTheme="minorHAnsi" w:cstheme="minorHAnsi"/>
        </w:rPr>
        <w:t>ever-present</w:t>
      </w:r>
      <w:r w:rsidR="00F90E03" w:rsidRPr="00856F4B">
        <w:rPr>
          <w:rFonts w:asciiTheme="minorHAnsi" w:hAnsiTheme="minorHAnsi" w:cstheme="minorHAnsi"/>
        </w:rPr>
        <w:t xml:space="preserve"> </w:t>
      </w:r>
      <w:r w:rsidR="00984EEA" w:rsidRPr="00856F4B">
        <w:rPr>
          <w:rFonts w:asciiTheme="minorHAnsi" w:hAnsiTheme="minorHAnsi" w:cstheme="minorHAnsi"/>
        </w:rPr>
        <w:t xml:space="preserve">with many </w:t>
      </w:r>
      <w:r w:rsidR="00F90E03" w:rsidRPr="00856F4B">
        <w:rPr>
          <w:rFonts w:asciiTheme="minorHAnsi" w:hAnsiTheme="minorHAnsi" w:cstheme="minorHAnsi"/>
        </w:rPr>
        <w:t xml:space="preserve">associated </w:t>
      </w:r>
      <w:r w:rsidR="00A24F5F" w:rsidRPr="00856F4B">
        <w:rPr>
          <w:rFonts w:asciiTheme="minorHAnsi" w:hAnsiTheme="minorHAnsi" w:cstheme="minorHAnsi"/>
        </w:rPr>
        <w:t xml:space="preserve">with </w:t>
      </w:r>
      <w:r w:rsidR="00F90E03" w:rsidRPr="00856F4B">
        <w:rPr>
          <w:rFonts w:asciiTheme="minorHAnsi" w:hAnsiTheme="minorHAnsi" w:cstheme="minorHAnsi"/>
        </w:rPr>
        <w:t xml:space="preserve">undesirable </w:t>
      </w:r>
      <w:r w:rsidR="00FA3BB9" w:rsidRPr="00856F4B">
        <w:rPr>
          <w:rFonts w:asciiTheme="minorHAnsi" w:hAnsiTheme="minorHAnsi" w:cstheme="minorHAnsi"/>
        </w:rPr>
        <w:t>consequences, such as product spoilage</w:t>
      </w:r>
      <w:r w:rsidR="0022188F" w:rsidRPr="00856F4B">
        <w:rPr>
          <w:rFonts w:asciiTheme="minorHAnsi" w:hAnsiTheme="minorHAnsi" w:cstheme="minorHAnsi"/>
        </w:rPr>
        <w:t xml:space="preserve"> and disease, hence</w:t>
      </w:r>
      <w:r w:rsidR="00BB20DA" w:rsidRPr="00856F4B">
        <w:rPr>
          <w:rFonts w:asciiTheme="minorHAnsi" w:hAnsiTheme="minorHAnsi" w:cstheme="minorHAnsi"/>
        </w:rPr>
        <w:t xml:space="preserve"> it is important to</w:t>
      </w:r>
      <w:r w:rsidR="0081418A" w:rsidRPr="00856F4B">
        <w:rPr>
          <w:rFonts w:asciiTheme="minorHAnsi" w:hAnsiTheme="minorHAnsi" w:cstheme="minorHAnsi"/>
        </w:rPr>
        <w:t xml:space="preserve"> either</w:t>
      </w:r>
      <w:r w:rsidR="00BB20DA" w:rsidRPr="00856F4B">
        <w:rPr>
          <w:rFonts w:asciiTheme="minorHAnsi" w:hAnsiTheme="minorHAnsi" w:cstheme="minorHAnsi"/>
        </w:rPr>
        <w:t xml:space="preserve"> kill a wide variety of microorganisms</w:t>
      </w:r>
      <w:r w:rsidR="0081418A" w:rsidRPr="00856F4B">
        <w:rPr>
          <w:rFonts w:asciiTheme="minorHAnsi" w:hAnsiTheme="minorHAnsi" w:cstheme="minorHAnsi"/>
        </w:rPr>
        <w:t xml:space="preserve"> or inhibit their </w:t>
      </w:r>
      <w:r w:rsidR="00770615" w:rsidRPr="00856F4B">
        <w:rPr>
          <w:rFonts w:asciiTheme="minorHAnsi" w:hAnsiTheme="minorHAnsi" w:cstheme="minorHAnsi"/>
        </w:rPr>
        <w:t xml:space="preserve">growth to </w:t>
      </w:r>
      <w:r w:rsidR="00A25A43" w:rsidRPr="00856F4B">
        <w:rPr>
          <w:rFonts w:asciiTheme="minorHAnsi" w:hAnsiTheme="minorHAnsi" w:cstheme="minorHAnsi"/>
        </w:rPr>
        <w:t>minimise</w:t>
      </w:r>
      <w:r w:rsidR="00770615" w:rsidRPr="00856F4B">
        <w:rPr>
          <w:rFonts w:asciiTheme="minorHAnsi" w:hAnsiTheme="minorHAnsi" w:cstheme="minorHAnsi"/>
        </w:rPr>
        <w:t xml:space="preserve"> their destructive effect</w:t>
      </w:r>
      <w:sdt>
        <w:sdtPr>
          <w:rPr>
            <w:rFonts w:asciiTheme="minorHAnsi" w:hAnsiTheme="minorHAnsi" w:cstheme="minorHAnsi"/>
          </w:rPr>
          <w:id w:val="-350722534"/>
          <w:citation/>
        </w:sdtPr>
        <w:sdtContent>
          <w:r w:rsidR="009859B3" w:rsidRPr="00856F4B">
            <w:rPr>
              <w:rFonts w:asciiTheme="minorHAnsi" w:hAnsiTheme="minorHAnsi" w:cstheme="minorHAnsi"/>
            </w:rPr>
            <w:fldChar w:fldCharType="begin"/>
          </w:r>
          <w:r w:rsidR="009859B3" w:rsidRPr="00856F4B">
            <w:rPr>
              <w:rFonts w:asciiTheme="minorHAnsi" w:hAnsiTheme="minorHAnsi" w:cstheme="minorHAnsi"/>
              <w:lang w:val="en-US"/>
            </w:rPr>
            <w:instrText xml:space="preserve"> CITATION Cho22 \l 1033 </w:instrText>
          </w:r>
          <w:r w:rsidR="009859B3" w:rsidRPr="00856F4B">
            <w:rPr>
              <w:rFonts w:asciiTheme="minorHAnsi" w:hAnsiTheme="minorHAnsi" w:cstheme="minorHAnsi"/>
            </w:rPr>
            <w:fldChar w:fldCharType="separate"/>
          </w:r>
          <w:r w:rsidR="00E80E3B">
            <w:rPr>
              <w:rFonts w:asciiTheme="minorHAnsi" w:hAnsiTheme="minorHAnsi" w:cstheme="minorHAnsi"/>
              <w:noProof/>
              <w:lang w:val="en-US"/>
            </w:rPr>
            <w:t xml:space="preserve"> </w:t>
          </w:r>
          <w:r w:rsidR="00E80E3B" w:rsidRPr="00E80E3B">
            <w:rPr>
              <w:rFonts w:asciiTheme="minorHAnsi" w:hAnsiTheme="minorHAnsi" w:cstheme="minorHAnsi"/>
              <w:noProof/>
              <w:lang w:val="en-US"/>
            </w:rPr>
            <w:t>(Choramo, 2022)</w:t>
          </w:r>
          <w:r w:rsidR="009859B3" w:rsidRPr="00856F4B">
            <w:rPr>
              <w:rFonts w:asciiTheme="minorHAnsi" w:hAnsiTheme="minorHAnsi" w:cstheme="minorHAnsi"/>
            </w:rPr>
            <w:fldChar w:fldCharType="end"/>
          </w:r>
        </w:sdtContent>
      </w:sdt>
      <w:r w:rsidR="009859B3" w:rsidRPr="00856F4B">
        <w:rPr>
          <w:rFonts w:asciiTheme="minorHAnsi" w:hAnsiTheme="minorHAnsi" w:cstheme="minorHAnsi"/>
        </w:rPr>
        <w:t>.</w:t>
      </w:r>
      <w:r w:rsidR="00720387" w:rsidRPr="00856F4B">
        <w:rPr>
          <w:rFonts w:asciiTheme="minorHAnsi" w:hAnsiTheme="minorHAnsi" w:cstheme="minorHAnsi"/>
        </w:rPr>
        <w:t xml:space="preserve"> </w:t>
      </w:r>
      <w:r w:rsidR="00F37EB3" w:rsidRPr="00856F4B">
        <w:rPr>
          <w:rFonts w:asciiTheme="minorHAnsi" w:hAnsiTheme="minorHAnsi" w:cstheme="minorHAnsi"/>
        </w:rPr>
        <w:t>Various chemical and physical methods can help control</w:t>
      </w:r>
      <w:r w:rsidR="007D2B2D" w:rsidRPr="00856F4B">
        <w:rPr>
          <w:rFonts w:asciiTheme="minorHAnsi" w:hAnsiTheme="minorHAnsi" w:cstheme="minorHAnsi"/>
        </w:rPr>
        <w:t xml:space="preserve"> microbes</w:t>
      </w:r>
      <w:r w:rsidR="006F1102" w:rsidRPr="00856F4B">
        <w:rPr>
          <w:rFonts w:asciiTheme="minorHAnsi" w:hAnsiTheme="minorHAnsi" w:cstheme="minorHAnsi"/>
        </w:rPr>
        <w:t xml:space="preserve"> </w:t>
      </w:r>
      <w:r w:rsidR="006F1102" w:rsidRPr="00F10EC5">
        <w:rPr>
          <w:rFonts w:asciiTheme="minorHAnsi" w:hAnsiTheme="minorHAnsi" w:cstheme="minorHAnsi"/>
        </w:rPr>
        <w:t>with a two</w:t>
      </w:r>
      <w:r w:rsidR="00727234" w:rsidRPr="00F10EC5">
        <w:rPr>
          <w:rFonts w:asciiTheme="minorHAnsi" w:hAnsiTheme="minorHAnsi" w:cstheme="minorHAnsi"/>
        </w:rPr>
        <w:t>fold</w:t>
      </w:r>
      <w:r w:rsidR="00727234" w:rsidRPr="00856F4B">
        <w:rPr>
          <w:rFonts w:asciiTheme="minorHAnsi" w:hAnsiTheme="minorHAnsi" w:cstheme="minorHAnsi"/>
        </w:rPr>
        <w:t xml:space="preserve"> goal: a) to destroy pathogens and prevent their</w:t>
      </w:r>
      <w:r w:rsidR="00483CC7" w:rsidRPr="00856F4B">
        <w:rPr>
          <w:rFonts w:asciiTheme="minorHAnsi" w:hAnsiTheme="minorHAnsi" w:cstheme="minorHAnsi"/>
        </w:rPr>
        <w:t xml:space="preserve"> transmission and </w:t>
      </w:r>
      <w:r w:rsidR="00DE5117" w:rsidRPr="00856F4B">
        <w:rPr>
          <w:rFonts w:asciiTheme="minorHAnsi" w:hAnsiTheme="minorHAnsi" w:cstheme="minorHAnsi"/>
        </w:rPr>
        <w:t>b) to reduce or eliminate microorganisms respon</w:t>
      </w:r>
      <w:r w:rsidR="00F97E22" w:rsidRPr="00856F4B">
        <w:rPr>
          <w:rFonts w:asciiTheme="minorHAnsi" w:hAnsiTheme="minorHAnsi" w:cstheme="minorHAnsi"/>
        </w:rPr>
        <w:t xml:space="preserve">sible for </w:t>
      </w:r>
      <w:r w:rsidR="00F37EB3" w:rsidRPr="00856F4B">
        <w:rPr>
          <w:rFonts w:asciiTheme="minorHAnsi" w:hAnsiTheme="minorHAnsi" w:cstheme="minorHAnsi"/>
        </w:rPr>
        <w:t xml:space="preserve">the </w:t>
      </w:r>
      <w:r w:rsidR="00F97E22" w:rsidRPr="00856F4B">
        <w:rPr>
          <w:rFonts w:asciiTheme="minorHAnsi" w:hAnsiTheme="minorHAnsi" w:cstheme="minorHAnsi"/>
        </w:rPr>
        <w:t>contamination of water, food, and other substances</w:t>
      </w:r>
      <w:sdt>
        <w:sdtPr>
          <w:rPr>
            <w:rFonts w:asciiTheme="minorHAnsi" w:hAnsiTheme="minorHAnsi" w:cstheme="minorHAnsi"/>
          </w:rPr>
          <w:id w:val="1311445662"/>
          <w:citation/>
        </w:sdtPr>
        <w:sdtContent>
          <w:r w:rsidR="00DE4D40" w:rsidRPr="00856F4B">
            <w:rPr>
              <w:rFonts w:asciiTheme="minorHAnsi" w:hAnsiTheme="minorHAnsi" w:cstheme="minorHAnsi"/>
            </w:rPr>
            <w:fldChar w:fldCharType="begin"/>
          </w:r>
          <w:r w:rsidR="00DE4D40" w:rsidRPr="00856F4B">
            <w:rPr>
              <w:rFonts w:asciiTheme="minorHAnsi" w:hAnsiTheme="minorHAnsi" w:cstheme="minorHAnsi"/>
              <w:lang w:val="en-US"/>
            </w:rPr>
            <w:instrText xml:space="preserve"> CITATION Par12 \l 1033 </w:instrText>
          </w:r>
          <w:r w:rsidR="00DE4D40" w:rsidRPr="00856F4B">
            <w:rPr>
              <w:rFonts w:asciiTheme="minorHAnsi" w:hAnsiTheme="minorHAnsi" w:cstheme="minorHAnsi"/>
            </w:rPr>
            <w:fldChar w:fldCharType="separate"/>
          </w:r>
          <w:r w:rsidR="00E80E3B">
            <w:rPr>
              <w:rFonts w:asciiTheme="minorHAnsi" w:hAnsiTheme="minorHAnsi" w:cstheme="minorHAnsi"/>
              <w:noProof/>
              <w:lang w:val="en-US"/>
            </w:rPr>
            <w:t xml:space="preserve"> </w:t>
          </w:r>
          <w:r w:rsidR="00E80E3B" w:rsidRPr="00E80E3B">
            <w:rPr>
              <w:rFonts w:asciiTheme="minorHAnsi" w:hAnsiTheme="minorHAnsi" w:cstheme="minorHAnsi"/>
              <w:noProof/>
              <w:lang w:val="en-US"/>
            </w:rPr>
            <w:t>(Parija, 2012)</w:t>
          </w:r>
          <w:r w:rsidR="00DE4D40" w:rsidRPr="00856F4B">
            <w:rPr>
              <w:rFonts w:asciiTheme="minorHAnsi" w:hAnsiTheme="minorHAnsi" w:cstheme="minorHAnsi"/>
            </w:rPr>
            <w:fldChar w:fldCharType="end"/>
          </w:r>
        </w:sdtContent>
      </w:sdt>
      <w:r w:rsidR="00DE4D40" w:rsidRPr="00856F4B">
        <w:rPr>
          <w:rFonts w:asciiTheme="minorHAnsi" w:hAnsiTheme="minorHAnsi" w:cstheme="minorHAnsi"/>
        </w:rPr>
        <w:t>.</w:t>
      </w:r>
    </w:p>
    <w:p w14:paraId="4ECDDC59" w14:textId="54AC7680" w:rsidR="003A7DFF" w:rsidRPr="00856F4B" w:rsidRDefault="00CE79E5" w:rsidP="009B7CFA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In this </w:t>
      </w:r>
      <w:r w:rsidR="005936C3" w:rsidRPr="00856F4B">
        <w:rPr>
          <w:rFonts w:asciiTheme="minorHAnsi" w:hAnsiTheme="minorHAnsi" w:cstheme="minorHAnsi"/>
        </w:rPr>
        <w:t xml:space="preserve">study, </w:t>
      </w:r>
      <w:r w:rsidR="001E23C5" w:rsidRPr="00856F4B">
        <w:rPr>
          <w:rFonts w:asciiTheme="minorHAnsi" w:hAnsiTheme="minorHAnsi" w:cstheme="minorHAnsi"/>
        </w:rPr>
        <w:t>various</w:t>
      </w:r>
      <w:r w:rsidR="005936C3" w:rsidRPr="00856F4B">
        <w:rPr>
          <w:rFonts w:asciiTheme="minorHAnsi" w:hAnsiTheme="minorHAnsi" w:cstheme="minorHAnsi"/>
        </w:rPr>
        <w:t xml:space="preserve"> chemicals considered to have microbicidal properties were selected along with a wide range of temperatures per varying time intervals </w:t>
      </w:r>
      <w:r w:rsidR="001F08D1" w:rsidRPr="00856F4B">
        <w:rPr>
          <w:rFonts w:asciiTheme="minorHAnsi" w:hAnsiTheme="minorHAnsi" w:cstheme="minorHAnsi"/>
        </w:rPr>
        <w:t>to destroy pathogens and pre</w:t>
      </w:r>
      <w:r w:rsidR="00B248B7" w:rsidRPr="00856F4B">
        <w:rPr>
          <w:rFonts w:asciiTheme="minorHAnsi" w:hAnsiTheme="minorHAnsi" w:cstheme="minorHAnsi"/>
        </w:rPr>
        <w:t>vent their transmission,</w:t>
      </w:r>
      <w:r w:rsidR="00986161" w:rsidRPr="00856F4B">
        <w:rPr>
          <w:rFonts w:asciiTheme="minorHAnsi" w:hAnsiTheme="minorHAnsi" w:cstheme="minorHAnsi"/>
        </w:rPr>
        <w:t xml:space="preserve"> </w:t>
      </w:r>
      <w:r w:rsidR="00B248B7" w:rsidRPr="00856F4B">
        <w:rPr>
          <w:rFonts w:asciiTheme="minorHAnsi" w:hAnsiTheme="minorHAnsi" w:cstheme="minorHAnsi"/>
        </w:rPr>
        <w:t xml:space="preserve">thus </w:t>
      </w:r>
      <w:r w:rsidR="007C2981">
        <w:rPr>
          <w:rFonts w:asciiTheme="minorHAnsi" w:hAnsiTheme="minorHAnsi" w:cstheme="minorHAnsi"/>
        </w:rPr>
        <w:t>reducing microbial</w:t>
      </w:r>
      <w:r w:rsidR="002B5A8E">
        <w:rPr>
          <w:rFonts w:asciiTheme="minorHAnsi" w:hAnsiTheme="minorHAnsi" w:cstheme="minorHAnsi"/>
        </w:rPr>
        <w:t xml:space="preserve"> contamination on</w:t>
      </w:r>
      <w:r w:rsidR="00F304BD" w:rsidRPr="00856F4B">
        <w:rPr>
          <w:rFonts w:asciiTheme="minorHAnsi" w:hAnsiTheme="minorHAnsi" w:cstheme="minorHAnsi"/>
        </w:rPr>
        <w:t xml:space="preserve"> product</w:t>
      </w:r>
      <w:r w:rsidR="00463D22" w:rsidRPr="00856F4B">
        <w:rPr>
          <w:rFonts w:asciiTheme="minorHAnsi" w:hAnsiTheme="minorHAnsi" w:cstheme="minorHAnsi"/>
        </w:rPr>
        <w:t xml:space="preserve"> and plant</w:t>
      </w:r>
      <w:r w:rsidR="002B5A8E">
        <w:rPr>
          <w:rFonts w:asciiTheme="minorHAnsi" w:hAnsiTheme="minorHAnsi" w:cstheme="minorHAnsi"/>
        </w:rPr>
        <w:t>s</w:t>
      </w:r>
      <w:r w:rsidR="00A7119C" w:rsidRPr="00856F4B">
        <w:rPr>
          <w:rFonts w:asciiTheme="minorHAnsi" w:hAnsiTheme="minorHAnsi" w:cstheme="minorHAnsi"/>
        </w:rPr>
        <w:t>.</w:t>
      </w:r>
      <w:r w:rsidR="00D24190" w:rsidRPr="00856F4B">
        <w:rPr>
          <w:rFonts w:asciiTheme="minorHAnsi" w:hAnsiTheme="minorHAnsi" w:cstheme="minorHAnsi"/>
        </w:rPr>
        <w:t xml:space="preserve"> </w:t>
      </w:r>
    </w:p>
    <w:p w14:paraId="5D4D447A" w14:textId="11B31FC8" w:rsidR="00145EBA" w:rsidRPr="00856F4B" w:rsidRDefault="00D24190" w:rsidP="009B7CFA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According to Parija</w:t>
      </w:r>
      <w:r w:rsidR="00A030A3" w:rsidRPr="00856F4B">
        <w:rPr>
          <w:rFonts w:asciiTheme="minorHAnsi" w:hAnsiTheme="minorHAnsi" w:cstheme="minorHAnsi"/>
        </w:rPr>
        <w:t>, (2012), an ideal chemical</w:t>
      </w:r>
      <w:r w:rsidR="00BE3A88" w:rsidRPr="00856F4B">
        <w:rPr>
          <w:rFonts w:asciiTheme="minorHAnsi" w:hAnsiTheme="minorHAnsi" w:cstheme="minorHAnsi"/>
        </w:rPr>
        <w:t xml:space="preserve"> disinfectant or antiseptic</w:t>
      </w:r>
      <w:r w:rsidR="00B34D6C" w:rsidRPr="00856F4B">
        <w:rPr>
          <w:rFonts w:asciiTheme="minorHAnsi" w:hAnsiTheme="minorHAnsi" w:cstheme="minorHAnsi"/>
        </w:rPr>
        <w:t xml:space="preserve"> should have a wide spectrum of antimicrobial activity</w:t>
      </w:r>
      <w:r w:rsidR="00B6664E" w:rsidRPr="00856F4B">
        <w:rPr>
          <w:rFonts w:asciiTheme="minorHAnsi" w:hAnsiTheme="minorHAnsi" w:cstheme="minorHAnsi"/>
        </w:rPr>
        <w:t xml:space="preserve"> – it must be effective aga</w:t>
      </w:r>
      <w:r w:rsidR="00261FF7" w:rsidRPr="00856F4B">
        <w:rPr>
          <w:rFonts w:asciiTheme="minorHAnsi" w:hAnsiTheme="minorHAnsi" w:cstheme="minorHAnsi"/>
        </w:rPr>
        <w:t xml:space="preserve">inst Gram-positive and </w:t>
      </w:r>
      <w:r w:rsidR="00EB57BF" w:rsidRPr="00856F4B">
        <w:rPr>
          <w:rFonts w:asciiTheme="minorHAnsi" w:hAnsiTheme="minorHAnsi" w:cstheme="minorHAnsi"/>
        </w:rPr>
        <w:t>Gram-nega</w:t>
      </w:r>
      <w:r w:rsidR="00721C26" w:rsidRPr="00856F4B">
        <w:rPr>
          <w:rFonts w:asciiTheme="minorHAnsi" w:hAnsiTheme="minorHAnsi" w:cstheme="minorHAnsi"/>
        </w:rPr>
        <w:t>tive bacteria, acid-fast bacteria, bacteria</w:t>
      </w:r>
      <w:r w:rsidR="0088092A" w:rsidRPr="00856F4B">
        <w:rPr>
          <w:rFonts w:asciiTheme="minorHAnsi" w:hAnsiTheme="minorHAnsi" w:cstheme="minorHAnsi"/>
        </w:rPr>
        <w:t>l endospores</w:t>
      </w:r>
      <w:r w:rsidR="007D2364" w:rsidRPr="00856F4B">
        <w:rPr>
          <w:rFonts w:asciiTheme="minorHAnsi" w:hAnsiTheme="minorHAnsi" w:cstheme="minorHAnsi"/>
        </w:rPr>
        <w:t>, fungi, and viruses at high dilutions</w:t>
      </w:r>
      <w:r w:rsidR="008F7AF3" w:rsidRPr="00856F4B">
        <w:rPr>
          <w:rFonts w:asciiTheme="minorHAnsi" w:hAnsiTheme="minorHAnsi" w:cstheme="minorHAnsi"/>
        </w:rPr>
        <w:t>; it should act in the prese</w:t>
      </w:r>
      <w:r w:rsidR="0033246B" w:rsidRPr="00856F4B">
        <w:rPr>
          <w:rFonts w:asciiTheme="minorHAnsi" w:hAnsiTheme="minorHAnsi" w:cstheme="minorHAnsi"/>
        </w:rPr>
        <w:t xml:space="preserve">nce of organic matter; it should not be toxic </w:t>
      </w:r>
      <w:r w:rsidR="002C2648" w:rsidRPr="00856F4B">
        <w:rPr>
          <w:rFonts w:asciiTheme="minorHAnsi" w:hAnsiTheme="minorHAnsi" w:cstheme="minorHAnsi"/>
        </w:rPr>
        <w:t>or corrosive to human</w:t>
      </w:r>
      <w:r w:rsidR="00A262CC" w:rsidRPr="00856F4B">
        <w:rPr>
          <w:rFonts w:asciiTheme="minorHAnsi" w:hAnsiTheme="minorHAnsi" w:cstheme="minorHAnsi"/>
        </w:rPr>
        <w:t>s; it should</w:t>
      </w:r>
      <w:r w:rsidR="0072563D" w:rsidRPr="00856F4B">
        <w:rPr>
          <w:rFonts w:asciiTheme="minorHAnsi" w:hAnsiTheme="minorHAnsi" w:cstheme="minorHAnsi"/>
        </w:rPr>
        <w:t xml:space="preserve"> be stable upon storage and should not undergo any chemical change</w:t>
      </w:r>
      <w:r w:rsidR="00F94C66" w:rsidRPr="00856F4B">
        <w:rPr>
          <w:rFonts w:asciiTheme="minorHAnsi" w:hAnsiTheme="minorHAnsi" w:cstheme="minorHAnsi"/>
        </w:rPr>
        <w:t xml:space="preserve">, and it </w:t>
      </w:r>
      <w:r w:rsidR="00D06C80" w:rsidRPr="00856F4B">
        <w:rPr>
          <w:rFonts w:asciiTheme="minorHAnsi" w:hAnsiTheme="minorHAnsi" w:cstheme="minorHAnsi"/>
        </w:rPr>
        <w:t>should have a speedy action.</w:t>
      </w:r>
    </w:p>
    <w:p w14:paraId="162B60DD" w14:textId="01D40D90" w:rsidR="008C00AA" w:rsidRPr="00856F4B" w:rsidRDefault="00CC5546" w:rsidP="007C14DD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On the other hand,</w:t>
      </w:r>
      <w:r w:rsidR="00716229" w:rsidRPr="00856F4B">
        <w:rPr>
          <w:rFonts w:asciiTheme="minorHAnsi" w:hAnsiTheme="minorHAnsi" w:cstheme="minorHAnsi"/>
        </w:rPr>
        <w:t xml:space="preserve"> hi</w:t>
      </w:r>
      <w:r w:rsidR="006624F1" w:rsidRPr="00856F4B">
        <w:rPr>
          <w:rFonts w:asciiTheme="minorHAnsi" w:hAnsiTheme="minorHAnsi" w:cstheme="minorHAnsi"/>
        </w:rPr>
        <w:t>gh temperatures</w:t>
      </w:r>
      <w:r w:rsidR="00B530F9" w:rsidRPr="00856F4B">
        <w:rPr>
          <w:rFonts w:asciiTheme="minorHAnsi" w:hAnsiTheme="minorHAnsi" w:cstheme="minorHAnsi"/>
        </w:rPr>
        <w:t xml:space="preserve"> </w:t>
      </w:r>
      <w:r w:rsidR="00DB507E" w:rsidRPr="00856F4B">
        <w:rPr>
          <w:rFonts w:asciiTheme="minorHAnsi" w:hAnsiTheme="minorHAnsi" w:cstheme="minorHAnsi"/>
        </w:rPr>
        <w:t>are known to be microbicidal</w:t>
      </w:r>
      <w:r w:rsidR="00873D9B" w:rsidRPr="00856F4B">
        <w:rPr>
          <w:rFonts w:asciiTheme="minorHAnsi" w:hAnsiTheme="minorHAnsi" w:cstheme="minorHAnsi"/>
        </w:rPr>
        <w:t>, whereas lower temperatures are known to</w:t>
      </w:r>
      <w:r w:rsidR="00D66C50" w:rsidRPr="00856F4B">
        <w:rPr>
          <w:rFonts w:asciiTheme="minorHAnsi" w:hAnsiTheme="minorHAnsi" w:cstheme="minorHAnsi"/>
        </w:rPr>
        <w:t xml:space="preserve"> have inhibitory or micro-bistatic effects</w:t>
      </w:r>
      <w:r w:rsidR="0037207F" w:rsidRPr="00856F4B">
        <w:rPr>
          <w:rFonts w:asciiTheme="minorHAnsi" w:hAnsiTheme="minorHAnsi" w:cstheme="minorHAnsi"/>
        </w:rPr>
        <w:t>.</w:t>
      </w:r>
      <w:r w:rsidR="00E772E2" w:rsidRPr="00856F4B">
        <w:rPr>
          <w:rFonts w:asciiTheme="minorHAnsi" w:hAnsiTheme="minorHAnsi" w:cstheme="minorHAnsi"/>
        </w:rPr>
        <w:t xml:space="preserve"> Of the two types of physical heat used in </w:t>
      </w:r>
      <w:r w:rsidR="0020677A" w:rsidRPr="00856F4B">
        <w:rPr>
          <w:rFonts w:asciiTheme="minorHAnsi" w:hAnsiTheme="minorHAnsi" w:cstheme="minorHAnsi"/>
        </w:rPr>
        <w:t>sterilisation</w:t>
      </w:r>
      <w:r w:rsidR="002E7157" w:rsidRPr="00856F4B">
        <w:rPr>
          <w:rFonts w:asciiTheme="minorHAnsi" w:hAnsiTheme="minorHAnsi" w:cstheme="minorHAnsi"/>
        </w:rPr>
        <w:t xml:space="preserve"> – moist and dry heat, this study focused solely on dry hea</w:t>
      </w:r>
      <w:r w:rsidR="00AF107E" w:rsidRPr="00856F4B">
        <w:rPr>
          <w:rFonts w:asciiTheme="minorHAnsi" w:hAnsiTheme="minorHAnsi" w:cstheme="minorHAnsi"/>
        </w:rPr>
        <w:t>t using an oven.</w:t>
      </w:r>
      <w:r w:rsidR="0018473E" w:rsidRPr="00856F4B">
        <w:rPr>
          <w:rFonts w:asciiTheme="minorHAnsi" w:hAnsiTheme="minorHAnsi" w:cstheme="minorHAnsi"/>
        </w:rPr>
        <w:t xml:space="preserve"> </w:t>
      </w:r>
      <w:r w:rsidR="0020677A" w:rsidRPr="00856F4B">
        <w:rPr>
          <w:rFonts w:asciiTheme="minorHAnsi" w:hAnsiTheme="minorHAnsi" w:cstheme="minorHAnsi"/>
        </w:rPr>
        <w:t>This is the most</w:t>
      </w:r>
      <w:r w:rsidR="001123D2" w:rsidRPr="00856F4B">
        <w:rPr>
          <w:rFonts w:asciiTheme="minorHAnsi" w:hAnsiTheme="minorHAnsi" w:cstheme="minorHAnsi"/>
        </w:rPr>
        <w:t xml:space="preserve"> widely used method. The hot-air oven is electrically heated and is fitted with a fan to ensure adequate and even distribution of hot </w:t>
      </w:r>
      <w:r w:rsidR="005A2B77" w:rsidRPr="00856F4B">
        <w:rPr>
          <w:rFonts w:asciiTheme="minorHAnsi" w:hAnsiTheme="minorHAnsi" w:cstheme="minorHAnsi"/>
        </w:rPr>
        <w:t>air in the chamber</w:t>
      </w:r>
      <w:r w:rsidR="00945EED" w:rsidRPr="00856F4B">
        <w:rPr>
          <w:rFonts w:asciiTheme="minorHAnsi" w:hAnsiTheme="minorHAnsi" w:cstheme="minorHAnsi"/>
        </w:rPr>
        <w:t xml:space="preserve">. It is also fitted with a thermostat that ensures </w:t>
      </w:r>
      <w:r w:rsidR="005B606E" w:rsidRPr="00856F4B">
        <w:rPr>
          <w:rFonts w:asciiTheme="minorHAnsi" w:hAnsiTheme="minorHAnsi" w:cstheme="minorHAnsi"/>
        </w:rPr>
        <w:t>hot air circulation</w:t>
      </w:r>
      <w:r w:rsidR="00945EED" w:rsidRPr="00856F4B">
        <w:rPr>
          <w:rFonts w:asciiTheme="minorHAnsi" w:hAnsiTheme="minorHAnsi" w:cstheme="minorHAnsi"/>
        </w:rPr>
        <w:t xml:space="preserve"> </w:t>
      </w:r>
      <w:r w:rsidR="0033375A" w:rsidRPr="00856F4B">
        <w:rPr>
          <w:rFonts w:asciiTheme="minorHAnsi" w:hAnsiTheme="minorHAnsi" w:cstheme="minorHAnsi"/>
        </w:rPr>
        <w:t>at</w:t>
      </w:r>
      <w:r w:rsidR="00DE1E34" w:rsidRPr="00856F4B">
        <w:rPr>
          <w:rFonts w:asciiTheme="minorHAnsi" w:hAnsiTheme="minorHAnsi" w:cstheme="minorHAnsi"/>
        </w:rPr>
        <w:t xml:space="preserve"> </w:t>
      </w:r>
      <w:r w:rsidR="0033375A" w:rsidRPr="00856F4B">
        <w:rPr>
          <w:rFonts w:asciiTheme="minorHAnsi" w:hAnsiTheme="minorHAnsi" w:cstheme="minorHAnsi"/>
        </w:rPr>
        <w:t xml:space="preserve">the </w:t>
      </w:r>
      <w:r w:rsidR="00DE1E34" w:rsidRPr="00856F4B">
        <w:rPr>
          <w:rFonts w:asciiTheme="minorHAnsi" w:hAnsiTheme="minorHAnsi" w:cstheme="minorHAnsi"/>
        </w:rPr>
        <w:t>desired temperature in the chamber</w:t>
      </w:r>
      <w:r w:rsidR="0061691E" w:rsidRPr="00856F4B">
        <w:rPr>
          <w:rFonts w:asciiTheme="minorHAnsi" w:hAnsiTheme="minorHAnsi" w:cstheme="minorHAnsi"/>
        </w:rPr>
        <w:t>. Parija further</w:t>
      </w:r>
      <w:r w:rsidR="00BB1E2F" w:rsidRPr="00856F4B">
        <w:rPr>
          <w:rFonts w:asciiTheme="minorHAnsi" w:hAnsiTheme="minorHAnsi" w:cstheme="minorHAnsi"/>
        </w:rPr>
        <w:t xml:space="preserve"> notes that sterili</w:t>
      </w:r>
      <w:r w:rsidR="005936C3" w:rsidRPr="00856F4B">
        <w:rPr>
          <w:rFonts w:asciiTheme="minorHAnsi" w:hAnsiTheme="minorHAnsi" w:cstheme="minorHAnsi"/>
        </w:rPr>
        <w:t>s</w:t>
      </w:r>
      <w:r w:rsidR="00BB1E2F" w:rsidRPr="00856F4B">
        <w:rPr>
          <w:rFonts w:asciiTheme="minorHAnsi" w:hAnsiTheme="minorHAnsi" w:cstheme="minorHAnsi"/>
        </w:rPr>
        <w:t>ation by hot-air oven requires expo</w:t>
      </w:r>
      <w:r w:rsidR="0033375A" w:rsidRPr="00856F4B">
        <w:rPr>
          <w:rFonts w:asciiTheme="minorHAnsi" w:hAnsiTheme="minorHAnsi" w:cstheme="minorHAnsi"/>
        </w:rPr>
        <w:t xml:space="preserve">sure to 160-180 </w:t>
      </w:r>
      <w:r w:rsidR="004D5D74" w:rsidRPr="00856F4B">
        <w:rPr>
          <w:rFonts w:asciiTheme="minorHAnsi" w:hAnsiTheme="minorHAnsi" w:cstheme="minorHAnsi"/>
        </w:rPr>
        <w:t xml:space="preserve">°C for </w:t>
      </w:r>
      <w:r w:rsidR="00C7123D" w:rsidRPr="00856F4B">
        <w:rPr>
          <w:rFonts w:asciiTheme="minorHAnsi" w:hAnsiTheme="minorHAnsi" w:cstheme="minorHAnsi"/>
        </w:rPr>
        <w:t>2 hours and 30 minutes, to ensure thorough</w:t>
      </w:r>
      <w:r w:rsidR="005A4E35" w:rsidRPr="00856F4B">
        <w:rPr>
          <w:rFonts w:asciiTheme="minorHAnsi" w:hAnsiTheme="minorHAnsi" w:cstheme="minorHAnsi"/>
        </w:rPr>
        <w:t xml:space="preserve"> heating and destruction of spores</w:t>
      </w:r>
      <w:r w:rsidR="00F37EB3" w:rsidRPr="00856F4B">
        <w:rPr>
          <w:rFonts w:asciiTheme="minorHAnsi" w:hAnsiTheme="minorHAnsi" w:cstheme="minorHAnsi"/>
        </w:rPr>
        <w:t>.</w:t>
      </w:r>
      <w:r w:rsidR="00790B91">
        <w:rPr>
          <w:rFonts w:asciiTheme="minorHAnsi" w:hAnsiTheme="minorHAnsi" w:cstheme="minorHAnsi"/>
        </w:rPr>
        <w:t xml:space="preserve"> However, this poses a risk to overall plant health. </w:t>
      </w:r>
    </w:p>
    <w:p w14:paraId="37893008" w14:textId="77777777" w:rsidR="0085223D" w:rsidRDefault="0085223D" w:rsidP="007B128D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7870D3B4" w14:textId="77777777" w:rsidR="00C9469F" w:rsidRDefault="00C9469F" w:rsidP="007B128D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32184C3D" w14:textId="77777777" w:rsidR="00C9469F" w:rsidRDefault="00C9469F" w:rsidP="007B128D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2D4CF66D" w14:textId="77777777" w:rsidR="00C9469F" w:rsidRPr="00856F4B" w:rsidRDefault="00C9469F" w:rsidP="007B128D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2182CCA5" w14:textId="4F8F88F8" w:rsidR="00804E9F" w:rsidRPr="00856F4B" w:rsidRDefault="00804E9F" w:rsidP="006669FA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Problem Statement</w:t>
      </w:r>
    </w:p>
    <w:p w14:paraId="0A4D8D95" w14:textId="59B7C1A2" w:rsidR="00774593" w:rsidRPr="00856F4B" w:rsidRDefault="00D67978" w:rsidP="3548D8FC">
      <w:pPr>
        <w:spacing w:line="276" w:lineRule="auto"/>
        <w:ind w:left="720"/>
        <w:jc w:val="both"/>
        <w:rPr>
          <w:rFonts w:asciiTheme="minorHAnsi" w:hAnsiTheme="minorHAnsi" w:cstheme="minorBidi"/>
        </w:rPr>
      </w:pPr>
      <w:r w:rsidRPr="3548D8FC">
        <w:rPr>
          <w:rFonts w:asciiTheme="minorHAnsi" w:hAnsiTheme="minorHAnsi" w:cstheme="minorBidi"/>
        </w:rPr>
        <w:t xml:space="preserve">The </w:t>
      </w:r>
      <w:r w:rsidR="005427D6" w:rsidRPr="3548D8FC">
        <w:rPr>
          <w:rFonts w:asciiTheme="minorHAnsi" w:hAnsiTheme="minorHAnsi" w:cstheme="minorBidi"/>
        </w:rPr>
        <w:t>prevailing</w:t>
      </w:r>
      <w:r w:rsidRPr="3548D8FC">
        <w:rPr>
          <w:rFonts w:asciiTheme="minorHAnsi" w:hAnsiTheme="minorHAnsi" w:cstheme="minorBidi"/>
        </w:rPr>
        <w:t xml:space="preserve"> </w:t>
      </w:r>
      <w:r w:rsidR="007C14DD" w:rsidRPr="3548D8FC">
        <w:rPr>
          <w:rFonts w:asciiTheme="minorHAnsi" w:hAnsiTheme="minorHAnsi" w:cstheme="minorBidi"/>
        </w:rPr>
        <w:t>bioburden</w:t>
      </w:r>
      <w:r w:rsidR="00E0295F" w:rsidRPr="3548D8FC">
        <w:rPr>
          <w:rFonts w:asciiTheme="minorHAnsi" w:hAnsiTheme="minorHAnsi" w:cstheme="minorBidi"/>
        </w:rPr>
        <w:t xml:space="preserve"> </w:t>
      </w:r>
      <w:r w:rsidR="00550C35" w:rsidRPr="3548D8FC">
        <w:rPr>
          <w:rFonts w:asciiTheme="minorHAnsi" w:hAnsiTheme="minorHAnsi" w:cstheme="minorBidi"/>
        </w:rPr>
        <w:t>fac</w:t>
      </w:r>
      <w:r w:rsidR="00C97E56" w:rsidRPr="3548D8FC">
        <w:rPr>
          <w:rFonts w:asciiTheme="minorHAnsi" w:hAnsiTheme="minorHAnsi" w:cstheme="minorBidi"/>
        </w:rPr>
        <w:t>ed by</w:t>
      </w:r>
      <w:r w:rsidR="005427D6" w:rsidRPr="3548D8FC">
        <w:rPr>
          <w:rFonts w:asciiTheme="minorHAnsi" w:hAnsiTheme="minorHAnsi" w:cstheme="minorBidi"/>
        </w:rPr>
        <w:t xml:space="preserve"> </w:t>
      </w:r>
      <w:r w:rsidR="00550C35" w:rsidRPr="3548D8FC">
        <w:rPr>
          <w:rFonts w:asciiTheme="minorHAnsi" w:hAnsiTheme="minorHAnsi" w:cstheme="minorBidi"/>
        </w:rPr>
        <w:t>Cannabis plants</w:t>
      </w:r>
      <w:r w:rsidR="006426DC" w:rsidRPr="3548D8FC">
        <w:rPr>
          <w:rFonts w:asciiTheme="minorHAnsi" w:hAnsiTheme="minorHAnsi" w:cstheme="minorBidi"/>
        </w:rPr>
        <w:t xml:space="preserve"> cultivated at MG Health</w:t>
      </w:r>
      <w:r w:rsidR="00481D58" w:rsidRPr="3548D8FC">
        <w:rPr>
          <w:rFonts w:asciiTheme="minorHAnsi" w:hAnsiTheme="minorHAnsi" w:cstheme="minorBidi"/>
        </w:rPr>
        <w:t xml:space="preserve"> (MGH)</w:t>
      </w:r>
      <w:r w:rsidR="006426DC" w:rsidRPr="3548D8FC">
        <w:rPr>
          <w:rFonts w:asciiTheme="minorHAnsi" w:hAnsiTheme="minorHAnsi" w:cstheme="minorBidi"/>
        </w:rPr>
        <w:t xml:space="preserve"> warrants</w:t>
      </w:r>
      <w:r w:rsidR="007C14DD" w:rsidRPr="3548D8FC">
        <w:rPr>
          <w:rFonts w:asciiTheme="minorHAnsi" w:hAnsiTheme="minorHAnsi" w:cstheme="minorBidi"/>
        </w:rPr>
        <w:t xml:space="preserve"> rapid and aggressive intervention</w:t>
      </w:r>
      <w:r w:rsidR="008C745C" w:rsidRPr="3548D8FC">
        <w:rPr>
          <w:rFonts w:asciiTheme="minorHAnsi" w:hAnsiTheme="minorHAnsi" w:cstheme="minorBidi"/>
        </w:rPr>
        <w:t xml:space="preserve">s to alleviate </w:t>
      </w:r>
      <w:r w:rsidR="003362AF" w:rsidRPr="3548D8FC">
        <w:rPr>
          <w:rFonts w:asciiTheme="minorHAnsi" w:hAnsiTheme="minorHAnsi" w:cstheme="minorBidi"/>
        </w:rPr>
        <w:t xml:space="preserve">the burden </w:t>
      </w:r>
      <w:r w:rsidR="008D5E27" w:rsidRPr="3548D8FC">
        <w:rPr>
          <w:rFonts w:asciiTheme="minorHAnsi" w:hAnsiTheme="minorHAnsi" w:cstheme="minorBidi"/>
        </w:rPr>
        <w:t xml:space="preserve">and </w:t>
      </w:r>
      <w:r w:rsidR="12BC26A5" w:rsidRPr="3548D8FC">
        <w:rPr>
          <w:rFonts w:asciiTheme="minorHAnsi" w:hAnsiTheme="minorHAnsi" w:cstheme="minorBidi"/>
        </w:rPr>
        <w:t xml:space="preserve">boost production through the decrease in </w:t>
      </w:r>
      <w:r w:rsidR="00C9469F">
        <w:rPr>
          <w:rFonts w:asciiTheme="minorHAnsi" w:hAnsiTheme="minorHAnsi" w:cstheme="minorBidi"/>
        </w:rPr>
        <w:t xml:space="preserve">the </w:t>
      </w:r>
      <w:r w:rsidR="12BC26A5" w:rsidRPr="3548D8FC">
        <w:rPr>
          <w:rFonts w:asciiTheme="minorHAnsi" w:hAnsiTheme="minorHAnsi" w:cstheme="minorBidi"/>
        </w:rPr>
        <w:t xml:space="preserve">quantity of rejected </w:t>
      </w:r>
      <w:r w:rsidR="009B1227">
        <w:rPr>
          <w:rFonts w:asciiTheme="minorHAnsi" w:hAnsiTheme="minorHAnsi" w:cstheme="minorBidi"/>
        </w:rPr>
        <w:t>products</w:t>
      </w:r>
      <w:r w:rsidR="00DB1C94" w:rsidRPr="3548D8FC">
        <w:rPr>
          <w:rFonts w:asciiTheme="minorHAnsi" w:hAnsiTheme="minorHAnsi" w:cstheme="minorBidi"/>
        </w:rPr>
        <w:t>.</w:t>
      </w:r>
      <w:r w:rsidR="008C745C" w:rsidRPr="3548D8FC">
        <w:rPr>
          <w:rFonts w:asciiTheme="minorHAnsi" w:hAnsiTheme="minorHAnsi" w:cstheme="minorBidi"/>
        </w:rPr>
        <w:t xml:space="preserve"> </w:t>
      </w:r>
    </w:p>
    <w:p w14:paraId="52C76063" w14:textId="71B6F447" w:rsidR="00804E9F" w:rsidRPr="00856F4B" w:rsidRDefault="00804E9F" w:rsidP="006669FA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Aim</w:t>
      </w:r>
    </w:p>
    <w:p w14:paraId="1ED16B9E" w14:textId="0065D409" w:rsidR="002A66C4" w:rsidRPr="00856F4B" w:rsidRDefault="008336B1" w:rsidP="002A66C4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Th</w:t>
      </w:r>
      <w:r w:rsidR="007D72BE" w:rsidRPr="00856F4B">
        <w:rPr>
          <w:rFonts w:asciiTheme="minorHAnsi" w:hAnsiTheme="minorHAnsi" w:cstheme="minorHAnsi"/>
        </w:rPr>
        <w:t xml:space="preserve">e rationale of this study is to determine </w:t>
      </w:r>
      <w:r w:rsidR="000F3F8D" w:rsidRPr="00856F4B">
        <w:rPr>
          <w:rFonts w:asciiTheme="minorHAnsi" w:hAnsiTheme="minorHAnsi" w:cstheme="minorHAnsi"/>
        </w:rPr>
        <w:t xml:space="preserve">the </w:t>
      </w:r>
      <w:r w:rsidR="00FF50D5">
        <w:rPr>
          <w:rFonts w:asciiTheme="minorHAnsi" w:hAnsiTheme="minorHAnsi" w:cstheme="minorHAnsi"/>
        </w:rPr>
        <w:t>efficacy</w:t>
      </w:r>
      <w:r w:rsidR="00A2327B">
        <w:rPr>
          <w:rFonts w:asciiTheme="minorHAnsi" w:hAnsiTheme="minorHAnsi" w:cstheme="minorHAnsi"/>
        </w:rPr>
        <w:t xml:space="preserve"> of various chemical and thermal treatments</w:t>
      </w:r>
      <w:r w:rsidR="00820F4A">
        <w:rPr>
          <w:rFonts w:asciiTheme="minorHAnsi" w:hAnsiTheme="minorHAnsi" w:cstheme="minorHAnsi"/>
        </w:rPr>
        <w:t xml:space="preserve"> in sterilizing</w:t>
      </w:r>
      <w:r w:rsidR="000A481F">
        <w:rPr>
          <w:rFonts w:asciiTheme="minorHAnsi" w:hAnsiTheme="minorHAnsi" w:cstheme="minorHAnsi"/>
        </w:rPr>
        <w:t xml:space="preserve"> Cannabis plants cultivated in a controlled</w:t>
      </w:r>
      <w:r w:rsidR="000959AC">
        <w:rPr>
          <w:rFonts w:asciiTheme="minorHAnsi" w:hAnsiTheme="minorHAnsi" w:cstheme="minorHAnsi"/>
        </w:rPr>
        <w:t xml:space="preserve"> environment</w:t>
      </w:r>
      <w:r w:rsidR="002C1341">
        <w:rPr>
          <w:rFonts w:asciiTheme="minorHAnsi" w:hAnsiTheme="minorHAnsi" w:cstheme="minorHAnsi"/>
        </w:rPr>
        <w:t xml:space="preserve"> at MGH</w:t>
      </w:r>
      <w:r w:rsidR="000959AC">
        <w:rPr>
          <w:rFonts w:asciiTheme="minorHAnsi" w:hAnsiTheme="minorHAnsi" w:cstheme="minorHAnsi"/>
        </w:rPr>
        <w:t xml:space="preserve"> hence rendering them free of a wide variety of pathogenic micro</w:t>
      </w:r>
      <w:r w:rsidR="002C1341">
        <w:rPr>
          <w:rFonts w:asciiTheme="minorHAnsi" w:hAnsiTheme="minorHAnsi" w:cstheme="minorHAnsi"/>
        </w:rPr>
        <w:t>organisms.</w:t>
      </w:r>
    </w:p>
    <w:p w14:paraId="4D95EBAF" w14:textId="5331192C" w:rsidR="00817498" w:rsidRPr="00856F4B" w:rsidRDefault="00804E9F" w:rsidP="00DE3BA4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Objective</w:t>
      </w:r>
      <w:r w:rsidR="0085223D" w:rsidRPr="00856F4B">
        <w:rPr>
          <w:rFonts w:asciiTheme="minorHAnsi" w:hAnsiTheme="minorHAnsi" w:cstheme="minorHAnsi"/>
          <w:b/>
          <w:bCs/>
        </w:rPr>
        <w:t>s</w:t>
      </w:r>
    </w:p>
    <w:p w14:paraId="767B20A1" w14:textId="5F55DFDC" w:rsidR="00EA6FB8" w:rsidRPr="00856F4B" w:rsidRDefault="0004535A" w:rsidP="00D5218E">
      <w:pPr>
        <w:pStyle w:val="ListParagraph"/>
        <w:numPr>
          <w:ilvl w:val="2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lastRenderedPageBreak/>
        <w:t>To prepare</w:t>
      </w:r>
      <w:r w:rsidR="00B00718" w:rsidRPr="00856F4B">
        <w:rPr>
          <w:rFonts w:asciiTheme="minorHAnsi" w:hAnsiTheme="minorHAnsi" w:cstheme="minorHAnsi"/>
        </w:rPr>
        <w:t xml:space="preserve"> different </w:t>
      </w:r>
      <w:r w:rsidR="00571BB0" w:rsidRPr="00856F4B">
        <w:rPr>
          <w:rFonts w:asciiTheme="minorHAnsi" w:hAnsiTheme="minorHAnsi" w:cstheme="minorHAnsi"/>
        </w:rPr>
        <w:t xml:space="preserve">chemical disinfectants at concentrations </w:t>
      </w:r>
      <w:r w:rsidR="00377144" w:rsidRPr="00856F4B">
        <w:rPr>
          <w:rFonts w:asciiTheme="minorHAnsi" w:hAnsiTheme="minorHAnsi" w:cstheme="minorHAnsi"/>
        </w:rPr>
        <w:t xml:space="preserve">supported by literature to </w:t>
      </w:r>
      <w:r w:rsidR="00D5218E" w:rsidRPr="00856F4B">
        <w:rPr>
          <w:rFonts w:asciiTheme="minorHAnsi" w:hAnsiTheme="minorHAnsi" w:cstheme="minorHAnsi"/>
        </w:rPr>
        <w:t xml:space="preserve">be </w:t>
      </w:r>
      <w:r w:rsidR="00571BB0" w:rsidRPr="00856F4B">
        <w:rPr>
          <w:rFonts w:asciiTheme="minorHAnsi" w:hAnsiTheme="minorHAnsi" w:cstheme="minorHAnsi"/>
        </w:rPr>
        <w:t>effect</w:t>
      </w:r>
      <w:r w:rsidR="00377144" w:rsidRPr="00856F4B">
        <w:rPr>
          <w:rFonts w:asciiTheme="minorHAnsi" w:hAnsiTheme="minorHAnsi" w:cstheme="minorHAnsi"/>
        </w:rPr>
        <w:t>ive against pathogenic microorganisms</w:t>
      </w:r>
      <w:r w:rsidR="00D5218E" w:rsidRPr="00856F4B">
        <w:rPr>
          <w:rFonts w:asciiTheme="minorHAnsi" w:hAnsiTheme="minorHAnsi" w:cstheme="minorHAnsi"/>
        </w:rPr>
        <w:t>.</w:t>
      </w:r>
    </w:p>
    <w:p w14:paraId="3DA1FA54" w14:textId="440D2D24" w:rsidR="00D5218E" w:rsidRPr="00856F4B" w:rsidRDefault="0048441C" w:rsidP="00D5218E">
      <w:pPr>
        <w:pStyle w:val="ListParagraph"/>
        <w:numPr>
          <w:ilvl w:val="2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To </w:t>
      </w:r>
      <w:r w:rsidR="0060275F" w:rsidRPr="00856F4B">
        <w:rPr>
          <w:rFonts w:asciiTheme="minorHAnsi" w:hAnsiTheme="minorHAnsi" w:cstheme="minorHAnsi"/>
        </w:rPr>
        <w:t xml:space="preserve">strike a balance </w:t>
      </w:r>
      <w:r w:rsidR="00C77B81" w:rsidRPr="00856F4B">
        <w:rPr>
          <w:rFonts w:asciiTheme="minorHAnsi" w:hAnsiTheme="minorHAnsi" w:cstheme="minorHAnsi"/>
        </w:rPr>
        <w:t xml:space="preserve">between high temperatures to kill pathogenic microorganisms and </w:t>
      </w:r>
      <w:r w:rsidR="00451A79" w:rsidRPr="00856F4B">
        <w:rPr>
          <w:rFonts w:asciiTheme="minorHAnsi" w:hAnsiTheme="minorHAnsi" w:cstheme="minorHAnsi"/>
        </w:rPr>
        <w:t xml:space="preserve">the </w:t>
      </w:r>
      <w:r w:rsidR="00C43C33" w:rsidRPr="00856F4B">
        <w:rPr>
          <w:rFonts w:asciiTheme="minorHAnsi" w:hAnsiTheme="minorHAnsi" w:cstheme="minorHAnsi"/>
        </w:rPr>
        <w:t>survival of a plant exposed to those high temperatures.</w:t>
      </w:r>
    </w:p>
    <w:p w14:paraId="49112F6C" w14:textId="5B813612" w:rsidR="00E12DAB" w:rsidRPr="00856F4B" w:rsidRDefault="00E12DAB" w:rsidP="00D5218E">
      <w:pPr>
        <w:pStyle w:val="ListParagraph"/>
        <w:numPr>
          <w:ilvl w:val="2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To pre-sample </w:t>
      </w:r>
      <w:r w:rsidR="005B2BF0" w:rsidRPr="00856F4B">
        <w:rPr>
          <w:rFonts w:asciiTheme="minorHAnsi" w:hAnsiTheme="minorHAnsi" w:cstheme="minorHAnsi"/>
        </w:rPr>
        <w:t>C</w:t>
      </w:r>
      <w:r w:rsidRPr="00856F4B">
        <w:rPr>
          <w:rFonts w:asciiTheme="minorHAnsi" w:hAnsiTheme="minorHAnsi" w:cstheme="minorHAnsi"/>
        </w:rPr>
        <w:t xml:space="preserve">annabis </w:t>
      </w:r>
      <w:r w:rsidR="00333FDC" w:rsidRPr="00856F4B">
        <w:rPr>
          <w:rFonts w:asciiTheme="minorHAnsi" w:hAnsiTheme="minorHAnsi" w:cstheme="minorHAnsi"/>
        </w:rPr>
        <w:t xml:space="preserve">leaves and </w:t>
      </w:r>
      <w:r w:rsidR="00F7618E" w:rsidRPr="00856F4B">
        <w:rPr>
          <w:rFonts w:asciiTheme="minorHAnsi" w:hAnsiTheme="minorHAnsi" w:cstheme="minorHAnsi"/>
        </w:rPr>
        <w:t>flowers</w:t>
      </w:r>
      <w:r w:rsidR="00254252" w:rsidRPr="00856F4B">
        <w:rPr>
          <w:rFonts w:asciiTheme="minorHAnsi" w:hAnsiTheme="minorHAnsi" w:cstheme="minorHAnsi"/>
        </w:rPr>
        <w:t xml:space="preserve"> (flos.)</w:t>
      </w:r>
      <w:r w:rsidR="00333FDC" w:rsidRPr="00856F4B">
        <w:rPr>
          <w:rFonts w:asciiTheme="minorHAnsi" w:hAnsiTheme="minorHAnsi" w:cstheme="minorHAnsi"/>
        </w:rPr>
        <w:t xml:space="preserve"> </w:t>
      </w:r>
      <w:r w:rsidR="000863F4" w:rsidRPr="00856F4B">
        <w:rPr>
          <w:rFonts w:asciiTheme="minorHAnsi" w:hAnsiTheme="minorHAnsi" w:cstheme="minorHAnsi"/>
        </w:rPr>
        <w:t xml:space="preserve">and </w:t>
      </w:r>
      <w:r w:rsidR="00333FDC" w:rsidRPr="00856F4B">
        <w:rPr>
          <w:rFonts w:asciiTheme="minorHAnsi" w:hAnsiTheme="minorHAnsi" w:cstheme="minorHAnsi"/>
        </w:rPr>
        <w:t xml:space="preserve">determine the existing </w:t>
      </w:r>
      <w:r w:rsidR="006058E0" w:rsidRPr="00856F4B">
        <w:rPr>
          <w:rFonts w:asciiTheme="minorHAnsi" w:hAnsiTheme="minorHAnsi" w:cstheme="minorHAnsi"/>
        </w:rPr>
        <w:t>bioburden on the plant</w:t>
      </w:r>
      <w:r w:rsidR="000230DA" w:rsidRPr="00856F4B">
        <w:rPr>
          <w:rFonts w:asciiTheme="minorHAnsi" w:hAnsiTheme="minorHAnsi" w:cstheme="minorHAnsi"/>
        </w:rPr>
        <w:t>s before treatment.</w:t>
      </w:r>
    </w:p>
    <w:p w14:paraId="4DD88948" w14:textId="5DC3831C" w:rsidR="00C43C33" w:rsidRPr="00856F4B" w:rsidRDefault="003863E1" w:rsidP="00D5218E">
      <w:pPr>
        <w:pStyle w:val="ListParagraph"/>
        <w:numPr>
          <w:ilvl w:val="2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To expose infected plants to these treatment</w:t>
      </w:r>
      <w:r w:rsidR="00570499" w:rsidRPr="00856F4B">
        <w:rPr>
          <w:rFonts w:asciiTheme="minorHAnsi" w:hAnsiTheme="minorHAnsi" w:cstheme="minorHAnsi"/>
        </w:rPr>
        <w:t xml:space="preserve">s and assess their effectiveness and efficiency </w:t>
      </w:r>
      <w:r w:rsidR="00D92696" w:rsidRPr="00856F4B">
        <w:rPr>
          <w:rFonts w:asciiTheme="minorHAnsi" w:hAnsiTheme="minorHAnsi" w:cstheme="minorHAnsi"/>
        </w:rPr>
        <w:t>in</w:t>
      </w:r>
      <w:r w:rsidR="004669C1" w:rsidRPr="00856F4B">
        <w:rPr>
          <w:rFonts w:asciiTheme="minorHAnsi" w:hAnsiTheme="minorHAnsi" w:cstheme="minorHAnsi"/>
        </w:rPr>
        <w:t xml:space="preserve"> killing pathogenic microorganisms.</w:t>
      </w:r>
    </w:p>
    <w:p w14:paraId="42BAE9B0" w14:textId="1DE68C4D" w:rsidR="00303373" w:rsidRPr="00856F4B" w:rsidRDefault="00303373" w:rsidP="00D5218E">
      <w:pPr>
        <w:pStyle w:val="ListParagraph"/>
        <w:numPr>
          <w:ilvl w:val="2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To </w:t>
      </w:r>
      <w:r w:rsidR="00AD10F6" w:rsidRPr="00856F4B">
        <w:rPr>
          <w:rFonts w:asciiTheme="minorHAnsi" w:hAnsiTheme="minorHAnsi" w:cstheme="minorHAnsi"/>
        </w:rPr>
        <w:t xml:space="preserve">compare the Cannabinoid (CN) and Terpene profile </w:t>
      </w:r>
      <w:r w:rsidR="00254252" w:rsidRPr="00856F4B">
        <w:rPr>
          <w:rFonts w:asciiTheme="minorHAnsi" w:hAnsiTheme="minorHAnsi" w:cstheme="minorHAnsi"/>
        </w:rPr>
        <w:t xml:space="preserve">of </w:t>
      </w:r>
      <w:r w:rsidR="00F10EC5">
        <w:rPr>
          <w:rFonts w:asciiTheme="minorHAnsi" w:hAnsiTheme="minorHAnsi" w:cstheme="minorHAnsi"/>
        </w:rPr>
        <w:t>C</w:t>
      </w:r>
      <w:r w:rsidR="00254252" w:rsidRPr="00856F4B">
        <w:rPr>
          <w:rFonts w:asciiTheme="minorHAnsi" w:hAnsiTheme="minorHAnsi" w:cstheme="minorHAnsi"/>
        </w:rPr>
        <w:t>annabis flos.</w:t>
      </w:r>
      <w:r w:rsidR="00103C60" w:rsidRPr="00856F4B">
        <w:rPr>
          <w:rFonts w:asciiTheme="minorHAnsi" w:hAnsiTheme="minorHAnsi" w:cstheme="minorHAnsi"/>
        </w:rPr>
        <w:t xml:space="preserve"> before and after treatment.</w:t>
      </w:r>
    </w:p>
    <w:p w14:paraId="7A83CB3C" w14:textId="0FE007FE" w:rsidR="004240D2" w:rsidRPr="00856F4B" w:rsidRDefault="004240D2" w:rsidP="00D5218E">
      <w:pPr>
        <w:pStyle w:val="ListParagraph"/>
        <w:numPr>
          <w:ilvl w:val="2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To compare the organoleptic properties of treated </w:t>
      </w:r>
      <w:r w:rsidR="00C52B33" w:rsidRPr="00856F4B">
        <w:rPr>
          <w:rFonts w:asciiTheme="minorHAnsi" w:hAnsiTheme="minorHAnsi" w:cstheme="minorHAnsi"/>
        </w:rPr>
        <w:t>flos. and untreated flos.</w:t>
      </w:r>
    </w:p>
    <w:p w14:paraId="1B85C2F3" w14:textId="39C5DFCC" w:rsidR="00C52B33" w:rsidRPr="00856F4B" w:rsidRDefault="00C52B33" w:rsidP="00D5218E">
      <w:pPr>
        <w:pStyle w:val="ListParagraph"/>
        <w:numPr>
          <w:ilvl w:val="2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To monitor the </w:t>
      </w:r>
      <w:r w:rsidR="002C21E7" w:rsidRPr="00856F4B">
        <w:rPr>
          <w:rFonts w:asciiTheme="minorHAnsi" w:hAnsiTheme="minorHAnsi" w:cstheme="minorHAnsi"/>
        </w:rPr>
        <w:t xml:space="preserve">condition of treated </w:t>
      </w:r>
      <w:r w:rsidR="00E23BEF" w:rsidRPr="00856F4B">
        <w:rPr>
          <w:rFonts w:asciiTheme="minorHAnsi" w:hAnsiTheme="minorHAnsi" w:cstheme="minorHAnsi"/>
        </w:rPr>
        <w:t xml:space="preserve">mother </w:t>
      </w:r>
      <w:r w:rsidR="002C21E7" w:rsidRPr="00856F4B">
        <w:rPr>
          <w:rFonts w:asciiTheme="minorHAnsi" w:hAnsiTheme="minorHAnsi" w:cstheme="minorHAnsi"/>
        </w:rPr>
        <w:t>plants with time.</w:t>
      </w:r>
    </w:p>
    <w:p w14:paraId="0D7CAD63" w14:textId="77777777" w:rsidR="0085223D" w:rsidRPr="00856F4B" w:rsidRDefault="0085223D" w:rsidP="0085223D">
      <w:pPr>
        <w:pStyle w:val="ListParagraph"/>
        <w:spacing w:line="276" w:lineRule="auto"/>
        <w:ind w:left="1800"/>
        <w:jc w:val="both"/>
        <w:rPr>
          <w:rFonts w:asciiTheme="minorHAnsi" w:hAnsiTheme="minorHAnsi" w:cstheme="minorHAnsi"/>
        </w:rPr>
      </w:pPr>
    </w:p>
    <w:p w14:paraId="0FF4A03C" w14:textId="5404A0FA" w:rsidR="00222A21" w:rsidRPr="00856F4B" w:rsidRDefault="00222A21" w:rsidP="00512FA8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Abbreviations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6738E5" w:rsidRPr="00856F4B" w14:paraId="3119C944" w14:textId="77777777">
        <w:tc>
          <w:tcPr>
            <w:tcW w:w="8296" w:type="dxa"/>
            <w:gridSpan w:val="2"/>
          </w:tcPr>
          <w:p w14:paraId="7CC51DEB" w14:textId="6E498D42" w:rsidR="006738E5" w:rsidRPr="00856F4B" w:rsidRDefault="00EF5F99" w:rsidP="00EF5F99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Table 1: Abbreviations</w:t>
            </w:r>
          </w:p>
        </w:tc>
      </w:tr>
      <w:tr w:rsidR="006738E5" w:rsidRPr="00856F4B" w14:paraId="742497E1" w14:textId="77777777" w:rsidTr="006738E5">
        <w:tc>
          <w:tcPr>
            <w:tcW w:w="4148" w:type="dxa"/>
          </w:tcPr>
          <w:p w14:paraId="454B0A26" w14:textId="40CE2E72" w:rsidR="006738E5" w:rsidRPr="00856F4B" w:rsidRDefault="00740618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Abbreviation</w:t>
            </w:r>
          </w:p>
        </w:tc>
        <w:tc>
          <w:tcPr>
            <w:tcW w:w="4148" w:type="dxa"/>
          </w:tcPr>
          <w:p w14:paraId="6AD1227A" w14:textId="317C5910" w:rsidR="006738E5" w:rsidRPr="00856F4B" w:rsidRDefault="00740618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Explanation</w:t>
            </w:r>
          </w:p>
        </w:tc>
      </w:tr>
      <w:tr w:rsidR="00B83445" w:rsidRPr="00856F4B" w14:paraId="24552809" w14:textId="77777777" w:rsidTr="006738E5">
        <w:tc>
          <w:tcPr>
            <w:tcW w:w="4148" w:type="dxa"/>
          </w:tcPr>
          <w:p w14:paraId="6D534E22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%</w:t>
            </w:r>
          </w:p>
        </w:tc>
        <w:tc>
          <w:tcPr>
            <w:tcW w:w="4148" w:type="dxa"/>
          </w:tcPr>
          <w:p w14:paraId="2FE94DA9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Per cent</w:t>
            </w:r>
          </w:p>
        </w:tc>
      </w:tr>
      <w:tr w:rsidR="00B83445" w:rsidRPr="00856F4B" w14:paraId="34515FB7" w14:textId="77777777" w:rsidTr="006738E5">
        <w:tc>
          <w:tcPr>
            <w:tcW w:w="4148" w:type="dxa"/>
          </w:tcPr>
          <w:p w14:paraId="71ED9A5D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°C</w:t>
            </w:r>
          </w:p>
        </w:tc>
        <w:tc>
          <w:tcPr>
            <w:tcW w:w="4148" w:type="dxa"/>
          </w:tcPr>
          <w:p w14:paraId="4347CB5C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Degrees Celsius</w:t>
            </w:r>
          </w:p>
        </w:tc>
      </w:tr>
      <w:tr w:rsidR="00B83445" w:rsidRPr="00856F4B" w14:paraId="219ED804" w14:textId="77777777" w:rsidTr="006738E5">
        <w:tc>
          <w:tcPr>
            <w:tcW w:w="4148" w:type="dxa"/>
          </w:tcPr>
          <w:p w14:paraId="30D1BA69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CN</w:t>
            </w:r>
          </w:p>
        </w:tc>
        <w:tc>
          <w:tcPr>
            <w:tcW w:w="4148" w:type="dxa"/>
          </w:tcPr>
          <w:p w14:paraId="78E91A32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Cannabinoid</w:t>
            </w:r>
          </w:p>
        </w:tc>
      </w:tr>
      <w:tr w:rsidR="00B83445" w:rsidRPr="00856F4B" w14:paraId="5C365F51" w14:textId="77777777" w:rsidTr="006738E5">
        <w:tc>
          <w:tcPr>
            <w:tcW w:w="4148" w:type="dxa"/>
          </w:tcPr>
          <w:p w14:paraId="65D1E200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EDTA</w:t>
            </w:r>
          </w:p>
        </w:tc>
        <w:tc>
          <w:tcPr>
            <w:tcW w:w="4148" w:type="dxa"/>
          </w:tcPr>
          <w:p w14:paraId="3FD7FDF4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Ethylenediaminetetraacetic acid</w:t>
            </w:r>
          </w:p>
        </w:tc>
      </w:tr>
      <w:tr w:rsidR="00B83445" w:rsidRPr="00856F4B" w14:paraId="2FEF750A" w14:textId="77777777" w:rsidTr="006738E5">
        <w:tc>
          <w:tcPr>
            <w:tcW w:w="4148" w:type="dxa"/>
          </w:tcPr>
          <w:p w14:paraId="2CF392EC" w14:textId="4E91B6FA" w:rsidR="00B83445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Entero</w:t>
            </w:r>
            <w:r w:rsidR="00236008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148" w:type="dxa"/>
          </w:tcPr>
          <w:p w14:paraId="1758422D" w14:textId="77777777" w:rsidR="00B83445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Enterobacteriaceae</w:t>
            </w:r>
          </w:p>
        </w:tc>
      </w:tr>
      <w:tr w:rsidR="00B83445" w:rsidRPr="00856F4B" w14:paraId="2AAAB7AA" w14:textId="77777777" w:rsidTr="006738E5">
        <w:tc>
          <w:tcPr>
            <w:tcW w:w="4148" w:type="dxa"/>
          </w:tcPr>
          <w:p w14:paraId="1069DF6C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Flos.</w:t>
            </w:r>
          </w:p>
        </w:tc>
        <w:tc>
          <w:tcPr>
            <w:tcW w:w="4148" w:type="dxa"/>
          </w:tcPr>
          <w:p w14:paraId="48ACDD18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Flowers</w:t>
            </w:r>
          </w:p>
        </w:tc>
      </w:tr>
      <w:tr w:rsidR="00B83445" w:rsidRPr="00856F4B" w14:paraId="2D6752ED" w14:textId="77777777" w:rsidTr="006738E5">
        <w:tc>
          <w:tcPr>
            <w:tcW w:w="4148" w:type="dxa"/>
          </w:tcPr>
          <w:p w14:paraId="7254B558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H. italicum</w:t>
            </w:r>
          </w:p>
        </w:tc>
        <w:tc>
          <w:tcPr>
            <w:tcW w:w="4148" w:type="dxa"/>
          </w:tcPr>
          <w:p w14:paraId="36BDE0D6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i/>
                <w:iCs/>
              </w:rPr>
            </w:pPr>
            <w:r w:rsidRPr="00856F4B">
              <w:rPr>
                <w:rFonts w:asciiTheme="minorHAnsi" w:hAnsiTheme="minorHAnsi" w:cstheme="minorHAnsi"/>
                <w:i/>
                <w:iCs/>
              </w:rPr>
              <w:t>Helichrysum italicum</w:t>
            </w:r>
          </w:p>
        </w:tc>
      </w:tr>
      <w:tr w:rsidR="00B83445" w:rsidRPr="00856F4B" w14:paraId="7743D174" w14:textId="77777777" w:rsidTr="006738E5">
        <w:tc>
          <w:tcPr>
            <w:tcW w:w="4148" w:type="dxa"/>
          </w:tcPr>
          <w:p w14:paraId="6FE51820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H</w:t>
            </w:r>
            <w:r w:rsidRPr="00856F4B">
              <w:rPr>
                <w:rFonts w:asciiTheme="minorHAnsi" w:hAnsiTheme="minorHAnsi" w:cstheme="minorHAnsi"/>
                <w:vertAlign w:val="subscript"/>
              </w:rPr>
              <w:t>2</w:t>
            </w:r>
            <w:r w:rsidRPr="00856F4B">
              <w:rPr>
                <w:rFonts w:asciiTheme="minorHAnsi" w:hAnsiTheme="minorHAnsi" w:cstheme="minorHAnsi"/>
              </w:rPr>
              <w:t>O</w:t>
            </w:r>
            <w:r w:rsidRPr="00856F4B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4148" w:type="dxa"/>
          </w:tcPr>
          <w:p w14:paraId="42DB6F26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Hydrogen Peroxide</w:t>
            </w:r>
          </w:p>
        </w:tc>
      </w:tr>
      <w:tr w:rsidR="00B83445" w:rsidRPr="00856F4B" w14:paraId="29FF18F4" w14:textId="77777777" w:rsidTr="006738E5">
        <w:tc>
          <w:tcPr>
            <w:tcW w:w="4148" w:type="dxa"/>
          </w:tcPr>
          <w:p w14:paraId="7FC7485F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ID</w:t>
            </w:r>
          </w:p>
        </w:tc>
        <w:tc>
          <w:tcPr>
            <w:tcW w:w="4148" w:type="dxa"/>
          </w:tcPr>
          <w:p w14:paraId="1B3060D2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Identification</w:t>
            </w:r>
          </w:p>
        </w:tc>
      </w:tr>
      <w:tr w:rsidR="00B83445" w:rsidRPr="00856F4B" w14:paraId="105CBA1E" w14:textId="77777777" w:rsidTr="006738E5">
        <w:tc>
          <w:tcPr>
            <w:tcW w:w="4148" w:type="dxa"/>
          </w:tcPr>
          <w:p w14:paraId="3A6D191D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m/v</w:t>
            </w:r>
          </w:p>
        </w:tc>
        <w:tc>
          <w:tcPr>
            <w:tcW w:w="4148" w:type="dxa"/>
          </w:tcPr>
          <w:p w14:paraId="06694A86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Mass per volume</w:t>
            </w:r>
          </w:p>
        </w:tc>
      </w:tr>
      <w:tr w:rsidR="00B83445" w:rsidRPr="00856F4B" w14:paraId="6A628992" w14:textId="77777777" w:rsidTr="006738E5">
        <w:tc>
          <w:tcPr>
            <w:tcW w:w="4148" w:type="dxa"/>
          </w:tcPr>
          <w:p w14:paraId="505CD6A8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PAA</w:t>
            </w:r>
          </w:p>
        </w:tc>
        <w:tc>
          <w:tcPr>
            <w:tcW w:w="4148" w:type="dxa"/>
          </w:tcPr>
          <w:p w14:paraId="14A3C8FF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Peracetic acid</w:t>
            </w:r>
          </w:p>
        </w:tc>
      </w:tr>
      <w:tr w:rsidR="00B83445" w:rsidRPr="00856F4B" w14:paraId="3E2C070D" w14:textId="77777777" w:rsidTr="006738E5">
        <w:tc>
          <w:tcPr>
            <w:tcW w:w="4148" w:type="dxa"/>
          </w:tcPr>
          <w:p w14:paraId="614482F3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Pseudo</w:t>
            </w:r>
          </w:p>
        </w:tc>
        <w:tc>
          <w:tcPr>
            <w:tcW w:w="4148" w:type="dxa"/>
          </w:tcPr>
          <w:p w14:paraId="1C60871C" w14:textId="77777777" w:rsidR="00B83445" w:rsidRPr="00982E8F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i/>
                <w:iCs/>
              </w:rPr>
            </w:pPr>
            <w:r w:rsidRPr="00982E8F">
              <w:rPr>
                <w:rFonts w:asciiTheme="minorHAnsi" w:hAnsiTheme="minorHAnsi" w:cstheme="minorHAnsi"/>
                <w:i/>
                <w:iCs/>
              </w:rPr>
              <w:t>Pseudomonas aeruginosa</w:t>
            </w:r>
          </w:p>
        </w:tc>
      </w:tr>
      <w:tr w:rsidR="00B83445" w:rsidRPr="00856F4B" w14:paraId="5BFE4B78" w14:textId="77777777" w:rsidTr="006738E5">
        <w:tc>
          <w:tcPr>
            <w:tcW w:w="4148" w:type="dxa"/>
          </w:tcPr>
          <w:p w14:paraId="3A175B4F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R&amp;D</w:t>
            </w:r>
          </w:p>
        </w:tc>
        <w:tc>
          <w:tcPr>
            <w:tcW w:w="4148" w:type="dxa"/>
          </w:tcPr>
          <w:p w14:paraId="2D16BA85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Research and Development</w:t>
            </w:r>
          </w:p>
        </w:tc>
      </w:tr>
      <w:tr w:rsidR="00B83445" w:rsidRPr="00856F4B" w14:paraId="011ED6A5" w14:textId="77777777" w:rsidTr="006738E5">
        <w:tc>
          <w:tcPr>
            <w:tcW w:w="4148" w:type="dxa"/>
          </w:tcPr>
          <w:p w14:paraId="45A21B8D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SN</w:t>
            </w:r>
          </w:p>
        </w:tc>
        <w:tc>
          <w:tcPr>
            <w:tcW w:w="4148" w:type="dxa"/>
          </w:tcPr>
          <w:p w14:paraId="7707CBB5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Sequential numbering</w:t>
            </w:r>
          </w:p>
        </w:tc>
      </w:tr>
      <w:tr w:rsidR="00B83445" w:rsidRPr="00856F4B" w14:paraId="4BCF4361" w14:textId="77777777" w:rsidTr="006738E5">
        <w:tc>
          <w:tcPr>
            <w:tcW w:w="4148" w:type="dxa"/>
          </w:tcPr>
          <w:p w14:paraId="171D1D09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TP</w:t>
            </w:r>
          </w:p>
        </w:tc>
        <w:tc>
          <w:tcPr>
            <w:tcW w:w="4148" w:type="dxa"/>
          </w:tcPr>
          <w:p w14:paraId="52EF9260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Terpene Profile</w:t>
            </w:r>
          </w:p>
        </w:tc>
      </w:tr>
      <w:tr w:rsidR="00B83445" w:rsidRPr="00856F4B" w14:paraId="01ACD91A" w14:textId="77777777" w:rsidTr="006738E5">
        <w:tc>
          <w:tcPr>
            <w:tcW w:w="4148" w:type="dxa"/>
          </w:tcPr>
          <w:p w14:paraId="6958C1F1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v/v</w:t>
            </w:r>
          </w:p>
        </w:tc>
        <w:tc>
          <w:tcPr>
            <w:tcW w:w="4148" w:type="dxa"/>
          </w:tcPr>
          <w:p w14:paraId="0D15355D" w14:textId="77777777" w:rsidR="00B83445" w:rsidRPr="00856F4B" w:rsidRDefault="00B83445" w:rsidP="006738E5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Volume per volume</w:t>
            </w:r>
          </w:p>
        </w:tc>
      </w:tr>
    </w:tbl>
    <w:p w14:paraId="599F86F3" w14:textId="77777777" w:rsidR="00573550" w:rsidRPr="00236008" w:rsidRDefault="00573550" w:rsidP="00236008">
      <w:pPr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6DECF058" w14:textId="4B4643BB" w:rsidR="004D0C91" w:rsidRPr="00856F4B" w:rsidRDefault="00804E9F" w:rsidP="00512FA8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Definitions</w:t>
      </w:r>
    </w:p>
    <w:tbl>
      <w:tblPr>
        <w:tblStyle w:val="TableGrid"/>
        <w:tblW w:w="8611" w:type="dxa"/>
        <w:tblInd w:w="720" w:type="dxa"/>
        <w:tblLook w:val="04A0" w:firstRow="1" w:lastRow="0" w:firstColumn="1" w:lastColumn="0" w:noHBand="0" w:noVBand="1"/>
      </w:tblPr>
      <w:tblGrid>
        <w:gridCol w:w="4304"/>
        <w:gridCol w:w="4307"/>
      </w:tblGrid>
      <w:tr w:rsidR="000C75F4" w:rsidRPr="00856F4B" w14:paraId="6F4DEC8E" w14:textId="77777777" w:rsidTr="00573550">
        <w:trPr>
          <w:trHeight w:val="101"/>
        </w:trPr>
        <w:tc>
          <w:tcPr>
            <w:tcW w:w="8611" w:type="dxa"/>
            <w:gridSpan w:val="2"/>
          </w:tcPr>
          <w:p w14:paraId="42346686" w14:textId="41CD1BF4" w:rsidR="000C75F4" w:rsidRPr="00856F4B" w:rsidRDefault="000C75F4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Table 2: Definiti</w:t>
            </w:r>
            <w:r w:rsidR="00DC00ED" w:rsidRPr="00856F4B">
              <w:rPr>
                <w:rFonts w:asciiTheme="minorHAnsi" w:hAnsiTheme="minorHAnsi" w:cstheme="minorHAnsi"/>
                <w:b/>
                <w:bCs/>
              </w:rPr>
              <w:t>o</w:t>
            </w:r>
            <w:r w:rsidRPr="00856F4B">
              <w:rPr>
                <w:rFonts w:asciiTheme="minorHAnsi" w:hAnsiTheme="minorHAnsi" w:cstheme="minorHAnsi"/>
                <w:b/>
                <w:bCs/>
              </w:rPr>
              <w:t>ns</w:t>
            </w:r>
          </w:p>
        </w:tc>
      </w:tr>
      <w:tr w:rsidR="000C75F4" w:rsidRPr="00856F4B" w14:paraId="0F1E36E2" w14:textId="77777777" w:rsidTr="00893C63">
        <w:trPr>
          <w:trHeight w:val="105"/>
        </w:trPr>
        <w:tc>
          <w:tcPr>
            <w:tcW w:w="4304" w:type="dxa"/>
          </w:tcPr>
          <w:p w14:paraId="1B79078A" w14:textId="4D24350E" w:rsidR="000C75F4" w:rsidRPr="00856F4B" w:rsidRDefault="00DC00ED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Concept/Word</w:t>
            </w:r>
          </w:p>
        </w:tc>
        <w:tc>
          <w:tcPr>
            <w:tcW w:w="4307" w:type="dxa"/>
          </w:tcPr>
          <w:p w14:paraId="0D22E7AB" w14:textId="35603958" w:rsidR="000C75F4" w:rsidRPr="00856F4B" w:rsidRDefault="00DC00ED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Definition</w:t>
            </w:r>
          </w:p>
        </w:tc>
      </w:tr>
      <w:tr w:rsidR="00782F8C" w:rsidRPr="00856F4B" w14:paraId="2D2D31B0" w14:textId="77777777" w:rsidTr="00893C63">
        <w:trPr>
          <w:trHeight w:val="394"/>
        </w:trPr>
        <w:tc>
          <w:tcPr>
            <w:tcW w:w="4304" w:type="dxa"/>
          </w:tcPr>
          <w:p w14:paraId="03D086AF" w14:textId="77777777" w:rsidR="00782F8C" w:rsidRPr="00856F4B" w:rsidRDefault="00782F8C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Bioburden</w:t>
            </w:r>
          </w:p>
        </w:tc>
        <w:tc>
          <w:tcPr>
            <w:tcW w:w="4307" w:type="dxa"/>
          </w:tcPr>
          <w:p w14:paraId="71CBA95C" w14:textId="77777777" w:rsidR="00782F8C" w:rsidRPr="00856F4B" w:rsidRDefault="00782F8C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 xml:space="preserve">The total number of viable microorganisms associated with a specific product before </w:t>
            </w:r>
            <w:r>
              <w:rPr>
                <w:rFonts w:asciiTheme="minorHAnsi" w:hAnsiTheme="minorHAnsi" w:cstheme="minorHAnsi"/>
              </w:rPr>
              <w:t>sterilisation</w:t>
            </w:r>
          </w:p>
        </w:tc>
      </w:tr>
      <w:tr w:rsidR="00782F8C" w:rsidRPr="00856F4B" w14:paraId="5C5DDF16" w14:textId="77777777" w:rsidTr="00893C63">
        <w:trPr>
          <w:trHeight w:val="394"/>
        </w:trPr>
        <w:tc>
          <w:tcPr>
            <w:tcW w:w="4304" w:type="dxa"/>
          </w:tcPr>
          <w:p w14:paraId="39D800A2" w14:textId="77777777" w:rsidR="00782F8C" w:rsidRDefault="00782F8C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Dry heat vs Moist Heat</w:t>
            </w:r>
          </w:p>
        </w:tc>
        <w:tc>
          <w:tcPr>
            <w:tcW w:w="4307" w:type="dxa"/>
          </w:tcPr>
          <w:p w14:paraId="47784206" w14:textId="40A14D74" w:rsidR="00E400B9" w:rsidRDefault="00E400B9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Dry heat</w:t>
            </w:r>
            <w:r w:rsidR="00CE08A8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CE08A8" w:rsidRPr="00A23488">
              <w:rPr>
                <w:rFonts w:asciiTheme="minorHAnsi" w:hAnsiTheme="minorHAnsi" w:cstheme="minorHAnsi"/>
              </w:rPr>
              <w:t>ma</w:t>
            </w:r>
            <w:r w:rsidR="00A23488" w:rsidRPr="00A23488">
              <w:rPr>
                <w:rFonts w:asciiTheme="minorHAnsi" w:hAnsiTheme="minorHAnsi" w:cstheme="minorHAnsi"/>
              </w:rPr>
              <w:t>kes</w:t>
            </w:r>
            <w:r w:rsidR="00A23488">
              <w:rPr>
                <w:rFonts w:asciiTheme="minorHAnsi" w:hAnsiTheme="minorHAnsi" w:cstheme="minorHAnsi"/>
              </w:rPr>
              <w:t xml:space="preserve"> use of air with a low moisture </w:t>
            </w:r>
            <w:r w:rsidR="008C52EF">
              <w:rPr>
                <w:rFonts w:asciiTheme="minorHAnsi" w:hAnsiTheme="minorHAnsi" w:cstheme="minorHAnsi"/>
              </w:rPr>
              <w:t>content that has been heated by a flame or electric</w:t>
            </w:r>
            <w:r w:rsidR="008F7663">
              <w:rPr>
                <w:rFonts w:asciiTheme="minorHAnsi" w:hAnsiTheme="minorHAnsi" w:cstheme="minorHAnsi"/>
              </w:rPr>
              <w:t xml:space="preserve"> heating coil, </w:t>
            </w:r>
            <w:r w:rsidR="008F7663" w:rsidRPr="008F7663">
              <w:rPr>
                <w:rFonts w:asciiTheme="minorHAnsi" w:hAnsiTheme="minorHAnsi" w:cstheme="minorHAnsi"/>
                <w:b/>
                <w:bCs/>
              </w:rPr>
              <w:t>while.</w:t>
            </w:r>
          </w:p>
          <w:p w14:paraId="2E9D1C92" w14:textId="260FCEAB" w:rsidR="00782F8C" w:rsidRPr="00856F4B" w:rsidRDefault="00A73CDC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E400B9">
              <w:rPr>
                <w:rFonts w:asciiTheme="minorHAnsi" w:hAnsiTheme="minorHAnsi" w:cstheme="minorHAnsi"/>
                <w:b/>
                <w:bCs/>
              </w:rPr>
              <w:t>Moist</w:t>
            </w:r>
            <w:r w:rsidR="00D43930" w:rsidRPr="00E400B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B560C5" w:rsidRPr="00E400B9">
              <w:rPr>
                <w:rFonts w:asciiTheme="minorHAnsi" w:hAnsiTheme="minorHAnsi" w:cstheme="minorHAnsi"/>
                <w:b/>
                <w:bCs/>
              </w:rPr>
              <w:t>heat</w:t>
            </w:r>
            <w:r w:rsidR="00402016">
              <w:rPr>
                <w:rFonts w:asciiTheme="minorHAnsi" w:hAnsiTheme="minorHAnsi" w:cstheme="minorHAnsi"/>
              </w:rPr>
              <w:t xml:space="preserve"> occurs in the form of hot water, boiling water, or steam (vaporised water)</w:t>
            </w:r>
            <w:r w:rsidR="00E400B9">
              <w:rPr>
                <w:rFonts w:asciiTheme="minorHAnsi" w:hAnsiTheme="minorHAnsi" w:cstheme="minorHAnsi"/>
              </w:rPr>
              <w:t>.</w:t>
            </w:r>
          </w:p>
        </w:tc>
      </w:tr>
      <w:tr w:rsidR="00782F8C" w:rsidRPr="00856F4B" w14:paraId="3B0C5FA7" w14:textId="77777777" w:rsidTr="00893C63">
        <w:trPr>
          <w:trHeight w:val="394"/>
        </w:trPr>
        <w:tc>
          <w:tcPr>
            <w:tcW w:w="4304" w:type="dxa"/>
          </w:tcPr>
          <w:p w14:paraId="042AD505" w14:textId="77777777" w:rsidR="00782F8C" w:rsidRPr="00856F4B" w:rsidRDefault="00782F8C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Microbicidal</w:t>
            </w:r>
          </w:p>
        </w:tc>
        <w:tc>
          <w:tcPr>
            <w:tcW w:w="4307" w:type="dxa"/>
          </w:tcPr>
          <w:p w14:paraId="7A3AC109" w14:textId="636F54BE" w:rsidR="00782F8C" w:rsidRPr="00856F4B" w:rsidRDefault="00D446A4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 agent that kills microorganisms</w:t>
            </w:r>
            <w:r w:rsidR="00E54518">
              <w:rPr>
                <w:rFonts w:asciiTheme="minorHAnsi" w:hAnsiTheme="minorHAnsi" w:cstheme="minorHAnsi"/>
              </w:rPr>
              <w:t>.</w:t>
            </w:r>
          </w:p>
        </w:tc>
      </w:tr>
      <w:tr w:rsidR="00782F8C" w:rsidRPr="00856F4B" w14:paraId="07F75432" w14:textId="77777777" w:rsidTr="00893C63">
        <w:trPr>
          <w:trHeight w:val="394"/>
        </w:trPr>
        <w:tc>
          <w:tcPr>
            <w:tcW w:w="4304" w:type="dxa"/>
          </w:tcPr>
          <w:p w14:paraId="64BE5B1D" w14:textId="77777777" w:rsidR="00782F8C" w:rsidRPr="00856F4B" w:rsidRDefault="00782F8C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Sporicidal</w:t>
            </w:r>
          </w:p>
        </w:tc>
        <w:tc>
          <w:tcPr>
            <w:tcW w:w="4307" w:type="dxa"/>
          </w:tcPr>
          <w:p w14:paraId="75BA5261" w14:textId="13B1DF48" w:rsidR="00782F8C" w:rsidRPr="00856F4B" w:rsidRDefault="00D446A4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 agen</w:t>
            </w:r>
            <w:r w:rsidR="003B0A26">
              <w:rPr>
                <w:rFonts w:asciiTheme="minorHAnsi" w:hAnsiTheme="minorHAnsi" w:cstheme="minorHAnsi"/>
              </w:rPr>
              <w:t>t that kills microbial spores</w:t>
            </w:r>
            <w:r w:rsidR="004C1D18">
              <w:rPr>
                <w:rFonts w:asciiTheme="minorHAnsi" w:hAnsiTheme="minorHAnsi" w:cstheme="minorHAnsi"/>
              </w:rPr>
              <w:t>.</w:t>
            </w:r>
          </w:p>
        </w:tc>
      </w:tr>
      <w:tr w:rsidR="00782F8C" w:rsidRPr="00856F4B" w14:paraId="5896B0B9" w14:textId="77777777" w:rsidTr="00893C63">
        <w:trPr>
          <w:trHeight w:val="394"/>
        </w:trPr>
        <w:tc>
          <w:tcPr>
            <w:tcW w:w="4304" w:type="dxa"/>
          </w:tcPr>
          <w:p w14:paraId="3665A681" w14:textId="77777777" w:rsidR="00782F8C" w:rsidRDefault="00782F8C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Sterilisation</w:t>
            </w:r>
          </w:p>
        </w:tc>
        <w:tc>
          <w:tcPr>
            <w:tcW w:w="4307" w:type="dxa"/>
          </w:tcPr>
          <w:p w14:paraId="74B1805F" w14:textId="74C70FB1" w:rsidR="00782F8C" w:rsidRPr="00856F4B" w:rsidRDefault="006C54B6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process by which an article, surface, or medium</w:t>
            </w:r>
            <w:r w:rsidR="008A50F9">
              <w:rPr>
                <w:rFonts w:asciiTheme="minorHAnsi" w:hAnsiTheme="minorHAnsi" w:cstheme="minorHAnsi"/>
              </w:rPr>
              <w:t xml:space="preserve"> is freed of all living microorganisms either</w:t>
            </w:r>
            <w:r w:rsidR="004C1D18">
              <w:rPr>
                <w:rFonts w:asciiTheme="minorHAnsi" w:hAnsiTheme="minorHAnsi" w:cstheme="minorHAnsi"/>
              </w:rPr>
              <w:t xml:space="preserve"> in the vegetative or in the spore state.</w:t>
            </w:r>
          </w:p>
        </w:tc>
      </w:tr>
    </w:tbl>
    <w:p w14:paraId="3711D565" w14:textId="77777777" w:rsidR="000C75F4" w:rsidRPr="00856F4B" w:rsidRDefault="000C75F4" w:rsidP="000C75F4">
      <w:pPr>
        <w:pStyle w:val="ListParagraph"/>
        <w:spacing w:line="276" w:lineRule="auto"/>
        <w:rPr>
          <w:rFonts w:asciiTheme="minorHAnsi" w:hAnsiTheme="minorHAnsi" w:cstheme="minorHAnsi"/>
          <w:b/>
          <w:bCs/>
        </w:rPr>
      </w:pPr>
    </w:p>
    <w:p w14:paraId="285BC73D" w14:textId="2F36A6E4" w:rsidR="00804E9F" w:rsidRPr="00856F4B" w:rsidRDefault="00804E9F" w:rsidP="0086126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Materials and Equipment</w:t>
      </w:r>
    </w:p>
    <w:p w14:paraId="37C4E112" w14:textId="77777777" w:rsidR="00107942" w:rsidRPr="00856F4B" w:rsidRDefault="00107942" w:rsidP="008D4E7E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70 % ethanol</w:t>
      </w:r>
    </w:p>
    <w:p w14:paraId="16FB40D7" w14:textId="77777777" w:rsidR="00107942" w:rsidRPr="00856F4B" w:rsidRDefault="00107942" w:rsidP="008D4E7E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Daklapacks</w:t>
      </w:r>
    </w:p>
    <w:p w14:paraId="3FF32EA7" w14:textId="77777777" w:rsidR="00107942" w:rsidRPr="00856F4B" w:rsidRDefault="00107942" w:rsidP="009203B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Ethylenediaminetetraacetic acid (EDTA)</w:t>
      </w:r>
    </w:p>
    <w:p w14:paraId="6F519F7F" w14:textId="379A732D" w:rsidR="00107942" w:rsidRPr="00856F4B" w:rsidRDefault="00107942" w:rsidP="009203B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Flowering</w:t>
      </w:r>
      <w:r w:rsidR="00C670A8">
        <w:rPr>
          <w:rFonts w:asciiTheme="minorHAnsi" w:hAnsiTheme="minorHAnsi" w:cstheme="minorHAnsi"/>
        </w:rPr>
        <w:t xml:space="preserve"> Cannabis</w:t>
      </w:r>
      <w:r w:rsidRPr="00856F4B">
        <w:rPr>
          <w:rFonts w:asciiTheme="minorHAnsi" w:hAnsiTheme="minorHAnsi" w:cstheme="minorHAnsi"/>
        </w:rPr>
        <w:t xml:space="preserve"> plants</w:t>
      </w:r>
    </w:p>
    <w:p w14:paraId="2960BB62" w14:textId="77777777" w:rsidR="00107942" w:rsidRPr="00856F4B" w:rsidRDefault="00107942" w:rsidP="009203B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  <w:i/>
          <w:iCs/>
        </w:rPr>
        <w:t>Helichrysum italicum</w:t>
      </w:r>
      <w:r w:rsidRPr="00856F4B">
        <w:rPr>
          <w:rFonts w:asciiTheme="minorHAnsi" w:hAnsiTheme="minorHAnsi" w:cstheme="minorHAnsi"/>
        </w:rPr>
        <w:t xml:space="preserve"> hydrosol</w:t>
      </w:r>
    </w:p>
    <w:p w14:paraId="7F0155F8" w14:textId="6C198826" w:rsidR="00107942" w:rsidRPr="00856F4B" w:rsidRDefault="00107942" w:rsidP="009203B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Hydrogen peroxide</w:t>
      </w:r>
      <w:r w:rsidR="00F26B47" w:rsidRPr="00856F4B">
        <w:rPr>
          <w:rFonts w:asciiTheme="minorHAnsi" w:hAnsiTheme="minorHAnsi" w:cstheme="minorHAnsi"/>
        </w:rPr>
        <w:t xml:space="preserve"> (H</w:t>
      </w:r>
      <w:r w:rsidR="000C319B" w:rsidRPr="00856F4B">
        <w:rPr>
          <w:rFonts w:asciiTheme="minorHAnsi" w:hAnsiTheme="minorHAnsi" w:cstheme="minorHAnsi"/>
          <w:vertAlign w:val="subscript"/>
        </w:rPr>
        <w:t>2</w:t>
      </w:r>
      <w:r w:rsidR="000C319B" w:rsidRPr="00856F4B">
        <w:rPr>
          <w:rFonts w:asciiTheme="minorHAnsi" w:hAnsiTheme="minorHAnsi" w:cstheme="minorHAnsi"/>
        </w:rPr>
        <w:t>O</w:t>
      </w:r>
      <w:r w:rsidR="000C319B" w:rsidRPr="00856F4B">
        <w:rPr>
          <w:rFonts w:asciiTheme="minorHAnsi" w:hAnsiTheme="minorHAnsi" w:cstheme="minorHAnsi"/>
          <w:vertAlign w:val="subscript"/>
        </w:rPr>
        <w:t>2</w:t>
      </w:r>
      <w:r w:rsidR="000C319B" w:rsidRPr="00856F4B">
        <w:rPr>
          <w:rFonts w:asciiTheme="minorHAnsi" w:hAnsiTheme="minorHAnsi" w:cstheme="minorHAnsi"/>
        </w:rPr>
        <w:t>)</w:t>
      </w:r>
    </w:p>
    <w:p w14:paraId="714C1436" w14:textId="77777777" w:rsidR="00107942" w:rsidRPr="00856F4B" w:rsidRDefault="00107942" w:rsidP="009203B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Oven</w:t>
      </w:r>
    </w:p>
    <w:p w14:paraId="0EB0450B" w14:textId="20C2F29B" w:rsidR="00107942" w:rsidRPr="00856F4B" w:rsidRDefault="008C731C" w:rsidP="009203B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Oxisan</w:t>
      </w:r>
      <w:r w:rsidR="00107942" w:rsidRPr="00856F4B">
        <w:rPr>
          <w:rFonts w:asciiTheme="minorHAnsi" w:hAnsiTheme="minorHAnsi" w:cstheme="minorHAnsi"/>
        </w:rPr>
        <w:t xml:space="preserve"> (Peracetic acid (PAA))</w:t>
      </w:r>
    </w:p>
    <w:p w14:paraId="1B55805A" w14:textId="23D64C37" w:rsidR="00107942" w:rsidRPr="00856F4B" w:rsidRDefault="00107942" w:rsidP="009203B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Prun</w:t>
      </w:r>
      <w:r w:rsidR="007A2AEB">
        <w:rPr>
          <w:rFonts w:asciiTheme="minorHAnsi" w:hAnsiTheme="minorHAnsi" w:cstheme="minorHAnsi"/>
        </w:rPr>
        <w:t>ing sheers</w:t>
      </w:r>
    </w:p>
    <w:p w14:paraId="3A29CFDE" w14:textId="0583B0ED" w:rsidR="00107942" w:rsidRPr="00856F4B" w:rsidRDefault="00107942" w:rsidP="009203B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Vegging</w:t>
      </w:r>
      <w:r w:rsidR="007A2AEB">
        <w:rPr>
          <w:rFonts w:asciiTheme="minorHAnsi" w:hAnsiTheme="minorHAnsi" w:cstheme="minorHAnsi"/>
        </w:rPr>
        <w:t xml:space="preserve"> Cannabis</w:t>
      </w:r>
      <w:r w:rsidRPr="00856F4B">
        <w:rPr>
          <w:rFonts w:asciiTheme="minorHAnsi" w:hAnsiTheme="minorHAnsi" w:cstheme="minorHAnsi"/>
        </w:rPr>
        <w:t xml:space="preserve"> plants</w:t>
      </w:r>
    </w:p>
    <w:p w14:paraId="711842F3" w14:textId="77777777" w:rsidR="00107942" w:rsidRDefault="00107942" w:rsidP="008D4E7E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Weighing balance</w:t>
      </w:r>
    </w:p>
    <w:p w14:paraId="70753CFA" w14:textId="77777777" w:rsidR="00520435" w:rsidRPr="00856F4B" w:rsidRDefault="00520435" w:rsidP="00520435">
      <w:pPr>
        <w:pStyle w:val="ListParagraph"/>
        <w:spacing w:line="276" w:lineRule="auto"/>
        <w:ind w:left="1080"/>
        <w:jc w:val="both"/>
        <w:rPr>
          <w:rFonts w:asciiTheme="minorHAnsi" w:hAnsiTheme="minorHAnsi" w:cstheme="minorHAnsi"/>
        </w:rPr>
      </w:pPr>
    </w:p>
    <w:p w14:paraId="11A48B24" w14:textId="77777777" w:rsidR="00035C80" w:rsidRDefault="00035C80">
      <w:pPr>
        <w:spacing w:after="160" w:line="259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00EB4888" w14:textId="7751A143" w:rsidR="006417F9" w:rsidRPr="00856F4B" w:rsidRDefault="00804E9F" w:rsidP="00512FA8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lastRenderedPageBreak/>
        <w:t>Experimental Procedure/Plan</w:t>
      </w:r>
    </w:p>
    <w:p w14:paraId="1075A11F" w14:textId="77777777" w:rsidR="000C0D68" w:rsidRPr="00856F4B" w:rsidRDefault="004727B2" w:rsidP="000C0D68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Chemical Treatment</w:t>
      </w:r>
    </w:p>
    <w:p w14:paraId="16A45B53" w14:textId="7B3C8AAD" w:rsidR="004E0B5D" w:rsidRPr="00856F4B" w:rsidRDefault="003B1E8D" w:rsidP="000C0D68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Sampling</w:t>
      </w:r>
      <w:r w:rsidR="00837EE9" w:rsidRPr="00856F4B">
        <w:rPr>
          <w:rFonts w:asciiTheme="minorHAnsi" w:hAnsiTheme="minorHAnsi" w:cstheme="minorHAnsi"/>
          <w:b/>
          <w:bCs/>
        </w:rPr>
        <w:t xml:space="preserve"> and Sampling</w:t>
      </w:r>
      <w:r w:rsidRPr="00856F4B">
        <w:rPr>
          <w:rFonts w:asciiTheme="minorHAnsi" w:hAnsiTheme="minorHAnsi" w:cstheme="minorHAnsi"/>
          <w:b/>
          <w:bCs/>
        </w:rPr>
        <w:t xml:space="preserve"> </w:t>
      </w:r>
      <w:r w:rsidR="0034052B" w:rsidRPr="00856F4B">
        <w:rPr>
          <w:rFonts w:asciiTheme="minorHAnsi" w:hAnsiTheme="minorHAnsi" w:cstheme="minorHAnsi"/>
          <w:b/>
          <w:bCs/>
        </w:rPr>
        <w:t>Plan</w:t>
      </w:r>
    </w:p>
    <w:p w14:paraId="380C6E50" w14:textId="519A6228" w:rsidR="00B054C6" w:rsidRPr="00856F4B" w:rsidRDefault="001A5591" w:rsidP="001A5591">
      <w:pPr>
        <w:pStyle w:val="ListParagraph"/>
        <w:numPr>
          <w:ilvl w:val="3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Tr</w:t>
      </w:r>
      <w:r w:rsidR="002C7428" w:rsidRPr="00856F4B">
        <w:rPr>
          <w:rFonts w:asciiTheme="minorHAnsi" w:hAnsiTheme="minorHAnsi" w:cstheme="minorHAnsi"/>
          <w:b/>
          <w:bCs/>
        </w:rPr>
        <w:t>eatment</w:t>
      </w:r>
      <w:r w:rsidRPr="00856F4B">
        <w:rPr>
          <w:rFonts w:asciiTheme="minorHAnsi" w:hAnsiTheme="minorHAnsi" w:cstheme="minorHAnsi"/>
          <w:b/>
          <w:bCs/>
        </w:rPr>
        <w:t xml:space="preserve"> 1</w:t>
      </w:r>
    </w:p>
    <w:p w14:paraId="72767D91" w14:textId="688838B9" w:rsidR="00494A05" w:rsidRPr="00856F4B" w:rsidRDefault="00494A05" w:rsidP="000E1452">
      <w:pPr>
        <w:pStyle w:val="ListParagraph"/>
        <w:spacing w:line="276" w:lineRule="auto"/>
        <w:ind w:firstLine="720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Table 3</w:t>
      </w:r>
      <w:r w:rsidR="00355934" w:rsidRPr="00856F4B">
        <w:rPr>
          <w:rFonts w:asciiTheme="minorHAnsi" w:hAnsiTheme="minorHAnsi" w:cstheme="minorHAnsi"/>
          <w:b/>
          <w:bCs/>
        </w:rPr>
        <w:t>:</w:t>
      </w:r>
      <w:r w:rsidRPr="00856F4B">
        <w:rPr>
          <w:rFonts w:asciiTheme="minorHAnsi" w:hAnsiTheme="minorHAnsi" w:cstheme="minorHAnsi"/>
          <w:b/>
          <w:bCs/>
        </w:rPr>
        <w:t xml:space="preserve"> Chemical treatment sample distribution</w:t>
      </w:r>
    </w:p>
    <w:tbl>
      <w:tblPr>
        <w:tblW w:w="6200" w:type="dxa"/>
        <w:jc w:val="center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960"/>
        <w:gridCol w:w="1480"/>
        <w:gridCol w:w="1065"/>
        <w:gridCol w:w="2800"/>
      </w:tblGrid>
      <w:tr w:rsidR="00494A05" w:rsidRPr="00856F4B" w14:paraId="5ACEACAC" w14:textId="7777777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BC133E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SN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3B1D32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Chemical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DBE1AD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Replicate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6D93DF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Sample ID</w:t>
            </w:r>
          </w:p>
        </w:tc>
      </w:tr>
      <w:tr w:rsidR="00494A05" w:rsidRPr="00856F4B" w14:paraId="7978E5AA" w14:textId="77777777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C33A72" w14:textId="77777777" w:rsidR="00494A05" w:rsidRPr="00856F4B" w:rsidRDefault="00494A05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A5F9D5" w14:textId="77777777" w:rsidR="00494A05" w:rsidRPr="00856F4B" w:rsidRDefault="00494A05" w:rsidP="00196D19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E5917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5C92D0" w14:textId="77777777" w:rsidR="00494A05" w:rsidRPr="00856F4B" w:rsidRDefault="00494A05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B1F2G3</w:t>
            </w:r>
          </w:p>
        </w:tc>
      </w:tr>
      <w:tr w:rsidR="00494A05" w:rsidRPr="00856F4B" w14:paraId="558D98AD" w14:textId="7777777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0F9C20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E54AB9" w14:textId="77777777" w:rsidR="00494A05" w:rsidRPr="00856F4B" w:rsidRDefault="00494A05" w:rsidP="00B8421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5F8B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0E2426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494A05" w:rsidRPr="00856F4B" w14:paraId="2CB59E76" w14:textId="7777777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26FAA4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6A3E98" w14:textId="77777777" w:rsidR="00494A05" w:rsidRPr="00856F4B" w:rsidRDefault="00494A05" w:rsidP="00B8421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01EF7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E0CA17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494A05" w:rsidRPr="00856F4B" w14:paraId="61940EF0" w14:textId="77777777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8CE0FE" w14:textId="77777777" w:rsidR="00494A05" w:rsidRPr="00856F4B" w:rsidRDefault="00494A05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A05F19" w14:textId="77777777" w:rsidR="00494A05" w:rsidRPr="00856F4B" w:rsidRDefault="00494A05" w:rsidP="00196D19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PAA+EDTA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CE7FF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0CF807" w14:textId="77777777" w:rsidR="00494A05" w:rsidRPr="00856F4B" w:rsidRDefault="00494A05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B1M1G2</w:t>
            </w:r>
          </w:p>
        </w:tc>
      </w:tr>
      <w:tr w:rsidR="00494A05" w:rsidRPr="00856F4B" w14:paraId="2B12300E" w14:textId="7777777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0E0AB2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BD0BA8" w14:textId="77777777" w:rsidR="00494A05" w:rsidRPr="00856F4B" w:rsidRDefault="00494A05" w:rsidP="00B8421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50053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9A5741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494A05" w:rsidRPr="00856F4B" w14:paraId="3A97E748" w14:textId="7777777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CA61F3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1C9174" w14:textId="77777777" w:rsidR="00494A05" w:rsidRPr="00856F4B" w:rsidRDefault="00494A05" w:rsidP="00B8421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4D175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E41F77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494A05" w:rsidRPr="00856F4B" w14:paraId="4A50800D" w14:textId="77777777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908C55" w14:textId="77777777" w:rsidR="00494A05" w:rsidRPr="00856F4B" w:rsidRDefault="00494A05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6492DC" w14:textId="77777777" w:rsidR="00494A05" w:rsidRPr="00856F4B" w:rsidRDefault="00494A05" w:rsidP="00196D19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H</w:t>
            </w:r>
            <w:r w:rsidRPr="00856F4B">
              <w:rPr>
                <w:rFonts w:asciiTheme="minorHAnsi" w:eastAsia="Times New Roman" w:hAnsiTheme="minorHAnsi" w:cstheme="minorHAnsi"/>
                <w:color w:val="000000"/>
                <w:vertAlign w:val="subscript"/>
                <w14:ligatures w14:val="none"/>
              </w:rPr>
              <w:t>2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O</w:t>
            </w:r>
            <w:r w:rsidRPr="00856F4B">
              <w:rPr>
                <w:rFonts w:asciiTheme="minorHAnsi" w:eastAsia="Times New Roman" w:hAnsiTheme="minorHAnsi" w:cstheme="minorHAnsi"/>
                <w:color w:val="000000"/>
                <w:vertAlign w:val="subscript"/>
                <w14:ligatures w14:val="none"/>
              </w:rPr>
              <w:t>2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+EDTA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2F709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ABEA83" w14:textId="77777777" w:rsidR="00494A05" w:rsidRPr="00856F4B" w:rsidRDefault="00494A05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B2F2G1</w:t>
            </w:r>
          </w:p>
        </w:tc>
      </w:tr>
      <w:tr w:rsidR="00494A05" w:rsidRPr="00856F4B" w14:paraId="5ABC0191" w14:textId="7777777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4D521C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53B869" w14:textId="77777777" w:rsidR="00494A05" w:rsidRPr="00856F4B" w:rsidRDefault="00494A05" w:rsidP="00B8421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695D9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3F696B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494A05" w:rsidRPr="00856F4B" w14:paraId="2451BC10" w14:textId="7777777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94ED64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640DBC" w14:textId="77777777" w:rsidR="00494A05" w:rsidRPr="00856F4B" w:rsidRDefault="00494A05" w:rsidP="00B8421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FE19A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2EB7E6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494A05" w:rsidRPr="00856F4B" w14:paraId="6807CACB" w14:textId="77777777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A86C8E" w14:textId="77777777" w:rsidR="00494A05" w:rsidRPr="00856F4B" w:rsidRDefault="00494A05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4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596D02" w14:textId="77777777" w:rsidR="00494A05" w:rsidRPr="00856F4B" w:rsidRDefault="00494A05" w:rsidP="002B00E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  <w:t>H. italicum</w:t>
            </w: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Hydrosol</w:t>
            </w: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+</w:t>
            </w: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EDTA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7D572" w14:textId="77777777" w:rsidR="00494A05" w:rsidRPr="00856F4B" w:rsidRDefault="00494A05" w:rsidP="002B00E6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844996" w14:textId="77777777" w:rsidR="00494A05" w:rsidRPr="00856F4B" w:rsidRDefault="00494A05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B1F2G2</w:t>
            </w:r>
          </w:p>
        </w:tc>
      </w:tr>
      <w:tr w:rsidR="00494A05" w:rsidRPr="00856F4B" w14:paraId="5F81E0D8" w14:textId="7777777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FBBCA5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80B2D4" w14:textId="77777777" w:rsidR="00494A05" w:rsidRPr="00856F4B" w:rsidRDefault="00494A05" w:rsidP="00B8421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91AED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6ABA81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494A05" w:rsidRPr="00856F4B" w14:paraId="13B5AA83" w14:textId="7777777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BB396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314C" w14:textId="77777777" w:rsidR="00494A05" w:rsidRPr="00856F4B" w:rsidRDefault="00494A05" w:rsidP="00B8421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1061A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3F6F3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494A05" w:rsidRPr="00856F4B" w14:paraId="7AB2584C" w14:textId="77777777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B1C16" w14:textId="77777777" w:rsidR="00494A05" w:rsidRPr="00856F4B" w:rsidRDefault="00494A05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1502F" w14:textId="77777777" w:rsidR="00494A05" w:rsidRPr="00856F4B" w:rsidRDefault="00494A05" w:rsidP="00196D19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  <w:t>H. italicum</w:t>
            </w: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Hydrosol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DECE6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5F484" w14:textId="77777777" w:rsidR="00494A05" w:rsidRPr="00856F4B" w:rsidRDefault="00494A05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B2F2G3</w:t>
            </w:r>
          </w:p>
        </w:tc>
      </w:tr>
      <w:tr w:rsidR="00494A05" w:rsidRPr="00856F4B" w14:paraId="38988408" w14:textId="7777777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24E7A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96354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47285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A2C77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494A05" w:rsidRPr="00856F4B" w14:paraId="59AD8958" w14:textId="77777777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0697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FB55C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D507B" w14:textId="77777777" w:rsidR="00494A05" w:rsidRPr="00856F4B" w:rsidRDefault="00494A05" w:rsidP="00196D19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55228" w14:textId="77777777" w:rsidR="00494A05" w:rsidRPr="00856F4B" w:rsidRDefault="00494A05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</w:tbl>
    <w:p w14:paraId="717AD360" w14:textId="77777777" w:rsidR="00494A05" w:rsidRPr="00856F4B" w:rsidRDefault="00494A05" w:rsidP="00494A05">
      <w:pPr>
        <w:pStyle w:val="ListParagraph"/>
        <w:spacing w:line="276" w:lineRule="auto"/>
        <w:jc w:val="both"/>
        <w:rPr>
          <w:rFonts w:asciiTheme="minorHAnsi" w:hAnsiTheme="minorHAnsi" w:cstheme="minorHAnsi"/>
        </w:rPr>
      </w:pPr>
    </w:p>
    <w:p w14:paraId="059790C1" w14:textId="3BC722C0" w:rsidR="00643484" w:rsidRPr="00856F4B" w:rsidRDefault="00494A05" w:rsidP="00BA3AAD">
      <w:pPr>
        <w:pStyle w:val="ListParagraph"/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Cannabis plants (56 flowering plants) in Pad 1, Multispan A were identified and selected according to their microbial hotspots. Flower Samples (Pre-treatment samples) were taken and tested for the initial microbial load </w:t>
      </w:r>
      <w:r w:rsidR="00A005E3" w:rsidRPr="00856F4B">
        <w:rPr>
          <w:rFonts w:asciiTheme="minorHAnsi" w:hAnsiTheme="minorHAnsi" w:cstheme="minorHAnsi"/>
        </w:rPr>
        <w:t>a week</w:t>
      </w:r>
      <w:r w:rsidRPr="00856F4B">
        <w:rPr>
          <w:rFonts w:asciiTheme="minorHAnsi" w:hAnsiTheme="minorHAnsi" w:cstheme="minorHAnsi"/>
        </w:rPr>
        <w:t xml:space="preserve"> before treatment. After sampling, selected plants were isolated into a controlled R&amp;D container before both chemical and thermal treatments were executed. These selected Cannabis plants were rationed such that fifteen (15) were for chemical treatment, thirty (30) for </w:t>
      </w:r>
      <w:r w:rsidR="003846D3">
        <w:rPr>
          <w:rFonts w:asciiTheme="minorHAnsi" w:hAnsiTheme="minorHAnsi" w:cstheme="minorHAnsi"/>
        </w:rPr>
        <w:t>h</w:t>
      </w:r>
      <w:r w:rsidRPr="00856F4B">
        <w:rPr>
          <w:rFonts w:asciiTheme="minorHAnsi" w:hAnsiTheme="minorHAnsi" w:cstheme="minorHAnsi"/>
        </w:rPr>
        <w:t xml:space="preserve">eat treatment and nine (9) were controls. For chemical treatment, chemicals listed in </w:t>
      </w:r>
      <w:r w:rsidR="003D4184" w:rsidRPr="00856F4B">
        <w:rPr>
          <w:rFonts w:asciiTheme="minorHAnsi" w:hAnsiTheme="minorHAnsi" w:cstheme="minorHAnsi"/>
        </w:rPr>
        <w:t>Table</w:t>
      </w:r>
      <w:r w:rsidRPr="00856F4B">
        <w:rPr>
          <w:rFonts w:asciiTheme="minorHAnsi" w:hAnsiTheme="minorHAnsi" w:cstheme="minorHAnsi"/>
        </w:rPr>
        <w:t xml:space="preserve"> 3 were sprayed on every part of the triplicate plants (see Table 3)</w:t>
      </w:r>
      <w:r w:rsidR="00BB457A" w:rsidRPr="00856F4B">
        <w:rPr>
          <w:rFonts w:asciiTheme="minorHAnsi" w:hAnsiTheme="minorHAnsi" w:cstheme="minorHAnsi"/>
        </w:rPr>
        <w:t xml:space="preserve"> </w:t>
      </w:r>
      <w:r w:rsidRPr="00856F4B">
        <w:rPr>
          <w:rFonts w:asciiTheme="minorHAnsi" w:hAnsiTheme="minorHAnsi" w:cstheme="minorHAnsi"/>
        </w:rPr>
        <w:t>two days before post-treatment sampling. Post-treatment sampling was done on the day samples were taken to the laboratory for microbial analysis</w:t>
      </w:r>
      <w:r w:rsidR="007042E2">
        <w:rPr>
          <w:rFonts w:asciiTheme="minorHAnsi" w:hAnsiTheme="minorHAnsi" w:cstheme="minorHAnsi"/>
        </w:rPr>
        <w:t>.</w:t>
      </w:r>
    </w:p>
    <w:p w14:paraId="5E77592F" w14:textId="77777777" w:rsidR="00643484" w:rsidRPr="00856F4B" w:rsidRDefault="00643484" w:rsidP="00BA4575">
      <w:pPr>
        <w:pStyle w:val="ListParagraph"/>
        <w:spacing w:line="276" w:lineRule="auto"/>
        <w:jc w:val="both"/>
        <w:rPr>
          <w:rFonts w:asciiTheme="minorHAnsi" w:hAnsiTheme="minorHAnsi" w:cstheme="minorHAnsi"/>
        </w:rPr>
      </w:pPr>
    </w:p>
    <w:p w14:paraId="20BB2ACC" w14:textId="31512AF3" w:rsidR="00925707" w:rsidRPr="00856F4B" w:rsidRDefault="00123824" w:rsidP="00137FD3">
      <w:pPr>
        <w:pStyle w:val="ListParagraph"/>
        <w:numPr>
          <w:ilvl w:val="3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Tr</w:t>
      </w:r>
      <w:r w:rsidR="00A300D7" w:rsidRPr="00856F4B">
        <w:rPr>
          <w:rFonts w:asciiTheme="minorHAnsi" w:hAnsiTheme="minorHAnsi" w:cstheme="minorHAnsi"/>
          <w:b/>
          <w:bCs/>
        </w:rPr>
        <w:t>eatment 2</w:t>
      </w:r>
    </w:p>
    <w:p w14:paraId="3A784C7F" w14:textId="40B8AB04" w:rsidR="00F7062A" w:rsidRPr="00856F4B" w:rsidRDefault="00F7062A" w:rsidP="00643484">
      <w:pPr>
        <w:pStyle w:val="ListParagraph"/>
        <w:spacing w:line="276" w:lineRule="auto"/>
        <w:ind w:left="2160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Table 4:</w:t>
      </w:r>
      <w:r w:rsidR="00643484" w:rsidRPr="00856F4B">
        <w:rPr>
          <w:rFonts w:asciiTheme="minorHAnsi" w:hAnsiTheme="minorHAnsi" w:cstheme="minorHAnsi"/>
          <w:b/>
          <w:bCs/>
        </w:rPr>
        <w:t xml:space="preserve"> Chemical Treatment of the untreated plants (Treatment 1 controls)</w:t>
      </w:r>
    </w:p>
    <w:tbl>
      <w:tblPr>
        <w:tblW w:w="5040" w:type="dxa"/>
        <w:jc w:val="center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960"/>
        <w:gridCol w:w="1260"/>
        <w:gridCol w:w="1065"/>
        <w:gridCol w:w="1936"/>
      </w:tblGrid>
      <w:tr w:rsidR="00F7062A" w:rsidRPr="00856F4B" w14:paraId="4A671674" w14:textId="77777777" w:rsidTr="002A0A1F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7EFC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SN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69FB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Chemical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C9341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Replicate No.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12FB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Sample ID</w:t>
            </w:r>
          </w:p>
        </w:tc>
      </w:tr>
      <w:tr w:rsidR="00F7062A" w:rsidRPr="00856F4B" w14:paraId="609A1550" w14:textId="77777777" w:rsidTr="002A0A1F">
        <w:trPr>
          <w:trHeight w:val="300"/>
          <w:jc w:val="center"/>
        </w:trPr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D52FDD" w14:textId="77777777" w:rsidR="00F7062A" w:rsidRPr="00856F4B" w:rsidRDefault="00F7062A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M5806 Flowering Plant</w:t>
            </w:r>
          </w:p>
        </w:tc>
      </w:tr>
      <w:tr w:rsidR="00F7062A" w:rsidRPr="00856F4B" w14:paraId="18DB0439" w14:textId="7777777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08AC9" w14:textId="77777777" w:rsidR="00F7062A" w:rsidRPr="00856F4B" w:rsidRDefault="00F7062A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909FF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178B1" w14:textId="77777777" w:rsidR="00F7062A" w:rsidRPr="00856F4B" w:rsidRDefault="00F7062A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00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FFE48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B1b2b3G1</w:t>
            </w:r>
          </w:p>
        </w:tc>
      </w:tr>
      <w:tr w:rsidR="00F7062A" w:rsidRPr="00856F4B" w14:paraId="70A02AB3" w14:textId="77777777" w:rsidTr="002A0A1F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DC01F" w14:textId="77777777" w:rsidR="00F7062A" w:rsidRPr="00856F4B" w:rsidRDefault="00F7062A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02EB1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PAA+EDTA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C1671" w14:textId="77777777" w:rsidR="00F7062A" w:rsidRPr="00856F4B" w:rsidRDefault="00F7062A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00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5B43C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B1b2b3G1</w:t>
            </w:r>
          </w:p>
        </w:tc>
      </w:tr>
      <w:tr w:rsidR="00F7062A" w:rsidRPr="00856F4B" w14:paraId="631E3B90" w14:textId="77777777" w:rsidTr="002A0A1F">
        <w:trPr>
          <w:trHeight w:val="300"/>
          <w:jc w:val="center"/>
        </w:trPr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930B1D" w14:textId="77777777" w:rsidR="00F7062A" w:rsidRPr="00856F4B" w:rsidRDefault="00F7062A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lastRenderedPageBreak/>
              <w:t>Cannabis Mothers FTB220903P.0003</w:t>
            </w:r>
          </w:p>
        </w:tc>
      </w:tr>
      <w:tr w:rsidR="00F7062A" w:rsidRPr="00856F4B" w14:paraId="3225B628" w14:textId="7777777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FEFF6" w14:textId="740FD908" w:rsidR="00F7062A" w:rsidRPr="00856F4B" w:rsidRDefault="001C68FE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57261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1CE0D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N/A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AA842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FTB230104PE.0001</w:t>
            </w:r>
          </w:p>
        </w:tc>
      </w:tr>
      <w:tr w:rsidR="00F7062A" w:rsidRPr="00856F4B" w14:paraId="712AF432" w14:textId="77777777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9EFA0" w14:textId="41FF738C" w:rsidR="00F7062A" w:rsidRPr="00856F4B" w:rsidRDefault="001C68FE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AB7D3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PAA+EDTA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AE64D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N/A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21136" w14:textId="77777777" w:rsidR="00F7062A" w:rsidRPr="00856F4B" w:rsidRDefault="00F7062A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612F221210P.0003</w:t>
            </w:r>
          </w:p>
        </w:tc>
      </w:tr>
    </w:tbl>
    <w:p w14:paraId="47C04C2D" w14:textId="77777777" w:rsidR="00236008" w:rsidRDefault="00236008" w:rsidP="001605FD">
      <w:pPr>
        <w:spacing w:line="276" w:lineRule="auto"/>
        <w:ind w:left="1440"/>
        <w:rPr>
          <w:rFonts w:asciiTheme="minorHAnsi" w:hAnsiTheme="minorHAnsi" w:cstheme="minorHAnsi"/>
        </w:rPr>
      </w:pPr>
    </w:p>
    <w:p w14:paraId="7BB78371" w14:textId="22460207" w:rsidR="00F7062A" w:rsidRDefault="00555DB8" w:rsidP="00BD391A">
      <w:pPr>
        <w:spacing w:line="276" w:lineRule="auto"/>
        <w:ind w:left="1440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Similar</w:t>
      </w:r>
      <w:r w:rsidR="00726C8B" w:rsidRPr="00856F4B">
        <w:rPr>
          <w:rFonts w:asciiTheme="minorHAnsi" w:hAnsiTheme="minorHAnsi" w:cstheme="minorHAnsi"/>
        </w:rPr>
        <w:t xml:space="preserve">ly, Pretreatment samples of Cannabis </w:t>
      </w:r>
      <w:r w:rsidR="00367332">
        <w:rPr>
          <w:rFonts w:asciiTheme="minorHAnsi" w:hAnsiTheme="minorHAnsi" w:cstheme="minorHAnsi"/>
        </w:rPr>
        <w:t>f</w:t>
      </w:r>
      <w:r w:rsidR="00726C8B" w:rsidRPr="00856F4B">
        <w:rPr>
          <w:rFonts w:asciiTheme="minorHAnsi" w:hAnsiTheme="minorHAnsi" w:cstheme="minorHAnsi"/>
        </w:rPr>
        <w:t xml:space="preserve">los. were taken </w:t>
      </w:r>
      <w:r w:rsidR="001605FD" w:rsidRPr="00856F4B">
        <w:rPr>
          <w:rFonts w:asciiTheme="minorHAnsi" w:hAnsiTheme="minorHAnsi" w:cstheme="minorHAnsi"/>
        </w:rPr>
        <w:t>a week before treatment</w:t>
      </w:r>
      <w:r w:rsidR="007A3055" w:rsidRPr="00856F4B">
        <w:rPr>
          <w:rFonts w:asciiTheme="minorHAnsi" w:hAnsiTheme="minorHAnsi" w:cstheme="minorHAnsi"/>
        </w:rPr>
        <w:t xml:space="preserve"> 2</w:t>
      </w:r>
      <w:r w:rsidR="001605FD" w:rsidRPr="00856F4B">
        <w:rPr>
          <w:rFonts w:asciiTheme="minorHAnsi" w:hAnsiTheme="minorHAnsi" w:cstheme="minorHAnsi"/>
        </w:rPr>
        <w:t xml:space="preserve"> was done</w:t>
      </w:r>
      <w:r w:rsidR="00DF00BE" w:rsidRPr="00856F4B">
        <w:rPr>
          <w:rFonts w:asciiTheme="minorHAnsi" w:hAnsiTheme="minorHAnsi" w:cstheme="minorHAnsi"/>
        </w:rPr>
        <w:t xml:space="preserve">. </w:t>
      </w:r>
      <w:r w:rsidR="00EC4815" w:rsidRPr="00856F4B">
        <w:rPr>
          <w:rFonts w:asciiTheme="minorHAnsi" w:hAnsiTheme="minorHAnsi" w:cstheme="minorHAnsi"/>
        </w:rPr>
        <w:t>The chemicals that</w:t>
      </w:r>
      <w:r w:rsidR="00DF00BE" w:rsidRPr="00856F4B">
        <w:rPr>
          <w:rFonts w:asciiTheme="minorHAnsi" w:hAnsiTheme="minorHAnsi" w:cstheme="minorHAnsi"/>
        </w:rPr>
        <w:t xml:space="preserve"> were </w:t>
      </w:r>
      <w:r w:rsidR="00B25C3A" w:rsidRPr="00856F4B">
        <w:rPr>
          <w:rFonts w:asciiTheme="minorHAnsi" w:hAnsiTheme="minorHAnsi" w:cstheme="minorHAnsi"/>
        </w:rPr>
        <w:t xml:space="preserve">used are </w:t>
      </w:r>
      <w:r w:rsidR="00DF00BE" w:rsidRPr="00856F4B">
        <w:rPr>
          <w:rFonts w:asciiTheme="minorHAnsi" w:hAnsiTheme="minorHAnsi" w:cstheme="minorHAnsi"/>
        </w:rPr>
        <w:t>listed in Table 4 above</w:t>
      </w:r>
      <w:r w:rsidR="00B25C3A" w:rsidRPr="00856F4B">
        <w:rPr>
          <w:rFonts w:asciiTheme="minorHAnsi" w:hAnsiTheme="minorHAnsi" w:cstheme="minorHAnsi"/>
        </w:rPr>
        <w:t xml:space="preserve">, on </w:t>
      </w:r>
      <w:r w:rsidR="00F0788A">
        <w:rPr>
          <w:rFonts w:asciiTheme="minorHAnsi" w:hAnsiTheme="minorHAnsi" w:cstheme="minorHAnsi"/>
        </w:rPr>
        <w:t>the control plants from</w:t>
      </w:r>
      <w:r w:rsidR="0052156D" w:rsidRPr="00856F4B">
        <w:rPr>
          <w:rFonts w:asciiTheme="minorHAnsi" w:hAnsiTheme="minorHAnsi" w:cstheme="minorHAnsi"/>
        </w:rPr>
        <w:t xml:space="preserve"> treatment</w:t>
      </w:r>
      <w:r w:rsidR="008F7F24" w:rsidRPr="00856F4B">
        <w:rPr>
          <w:rFonts w:asciiTheme="minorHAnsi" w:hAnsiTheme="minorHAnsi" w:cstheme="minorHAnsi"/>
        </w:rPr>
        <w:t xml:space="preserve"> 1</w:t>
      </w:r>
      <w:r w:rsidR="00011D66" w:rsidRPr="00856F4B">
        <w:rPr>
          <w:rFonts w:asciiTheme="minorHAnsi" w:hAnsiTheme="minorHAnsi" w:cstheme="minorHAnsi"/>
        </w:rPr>
        <w:t>.</w:t>
      </w:r>
    </w:p>
    <w:p w14:paraId="6FE8651E" w14:textId="77777777" w:rsidR="009D3850" w:rsidRPr="00856F4B" w:rsidRDefault="009D3850" w:rsidP="002B00E6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21BAB0DC" w14:textId="56327E32" w:rsidR="00F7062A" w:rsidRPr="00856F4B" w:rsidRDefault="004B1DEF" w:rsidP="00137FD3">
      <w:pPr>
        <w:pStyle w:val="ListParagraph"/>
        <w:numPr>
          <w:ilvl w:val="3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Treatment 3</w:t>
      </w:r>
    </w:p>
    <w:p w14:paraId="03BBBD38" w14:textId="446955A3" w:rsidR="0021648E" w:rsidRPr="00856F4B" w:rsidRDefault="0021648E" w:rsidP="0021648E">
      <w:pPr>
        <w:pStyle w:val="ListParagraph"/>
        <w:spacing w:line="276" w:lineRule="auto"/>
        <w:ind w:left="2160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Table</w:t>
      </w:r>
      <w:r w:rsidR="00A84B63" w:rsidRPr="00856F4B">
        <w:rPr>
          <w:rFonts w:asciiTheme="minorHAnsi" w:hAnsiTheme="minorHAnsi" w:cstheme="minorHAnsi"/>
          <w:b/>
          <w:bCs/>
        </w:rPr>
        <w:t xml:space="preserve"> 5:</w:t>
      </w:r>
      <w:r w:rsidR="00CC65C1" w:rsidRPr="00856F4B">
        <w:rPr>
          <w:rFonts w:asciiTheme="minorHAnsi" w:hAnsiTheme="minorHAnsi" w:cstheme="minorHAnsi"/>
          <w:b/>
          <w:bCs/>
        </w:rPr>
        <w:t xml:space="preserve"> Different Concentrations of Active Chemicals</w:t>
      </w:r>
      <w:r w:rsidR="00460541" w:rsidRPr="00856F4B">
        <w:rPr>
          <w:rFonts w:asciiTheme="minorHAnsi" w:hAnsiTheme="minorHAnsi" w:cstheme="minorHAnsi"/>
          <w:b/>
          <w:bCs/>
        </w:rPr>
        <w:t xml:space="preserve"> for </w:t>
      </w:r>
      <w:r w:rsidR="006D58D7" w:rsidRPr="00856F4B">
        <w:rPr>
          <w:rFonts w:asciiTheme="minorHAnsi" w:hAnsiTheme="minorHAnsi" w:cstheme="minorHAnsi"/>
          <w:b/>
          <w:bCs/>
        </w:rPr>
        <w:t>Treatment</w:t>
      </w:r>
      <w:r w:rsidR="00460541" w:rsidRPr="00856F4B">
        <w:rPr>
          <w:rFonts w:asciiTheme="minorHAnsi" w:hAnsiTheme="minorHAnsi" w:cstheme="minorHAnsi"/>
          <w:b/>
          <w:bCs/>
        </w:rPr>
        <w:t xml:space="preserve"> of Vegging </w:t>
      </w:r>
      <w:r w:rsidR="006D58D7" w:rsidRPr="00856F4B">
        <w:rPr>
          <w:rFonts w:asciiTheme="minorHAnsi" w:hAnsiTheme="minorHAnsi" w:cstheme="minorHAnsi"/>
          <w:b/>
          <w:bCs/>
        </w:rPr>
        <w:t>Plants</w:t>
      </w:r>
      <w:r w:rsidR="00460541" w:rsidRPr="00856F4B">
        <w:rPr>
          <w:rFonts w:asciiTheme="minorHAnsi" w:hAnsiTheme="minorHAnsi" w:cstheme="minorHAnsi"/>
          <w:b/>
          <w:bCs/>
        </w:rPr>
        <w:t xml:space="preserve"> (</w:t>
      </w:r>
      <w:r w:rsidR="006D58D7" w:rsidRPr="00856F4B">
        <w:rPr>
          <w:rFonts w:asciiTheme="minorHAnsi" w:hAnsiTheme="minorHAnsi" w:cstheme="minorHAnsi"/>
          <w:b/>
          <w:bCs/>
        </w:rPr>
        <w:t>Young Mother Plants</w:t>
      </w:r>
      <w:r w:rsidR="00460541" w:rsidRPr="00856F4B">
        <w:rPr>
          <w:rFonts w:asciiTheme="minorHAnsi" w:hAnsiTheme="minorHAnsi" w:cstheme="minorHAnsi"/>
          <w:b/>
          <w:bCs/>
        </w:rPr>
        <w:t>)</w:t>
      </w:r>
    </w:p>
    <w:tbl>
      <w:tblPr>
        <w:tblW w:w="6587" w:type="dxa"/>
        <w:jc w:val="center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442"/>
        <w:gridCol w:w="3621"/>
        <w:gridCol w:w="1524"/>
      </w:tblGrid>
      <w:tr w:rsidR="00C07586" w:rsidRPr="00856F4B" w14:paraId="7FAA12AB" w14:textId="77777777" w:rsidTr="00D7744F">
        <w:trPr>
          <w:trHeight w:val="322"/>
          <w:jc w:val="center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1417C" w14:textId="77777777" w:rsidR="00C07586" w:rsidRPr="00856F4B" w:rsidRDefault="00C07586" w:rsidP="002B41FB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SN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A15C6" w14:textId="77777777" w:rsidR="00C07586" w:rsidRPr="00856F4B" w:rsidRDefault="00C07586" w:rsidP="002B41FB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Chemical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24412" w14:textId="77777777" w:rsidR="00C07586" w:rsidRPr="00856F4B" w:rsidRDefault="00C07586" w:rsidP="0021648E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Sample ID</w:t>
            </w:r>
          </w:p>
        </w:tc>
      </w:tr>
      <w:tr w:rsidR="00C07586" w:rsidRPr="00856F4B" w14:paraId="6398B5F3" w14:textId="77777777" w:rsidTr="00D7744F">
        <w:trPr>
          <w:trHeight w:val="322"/>
          <w:jc w:val="center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9B29CD" w14:textId="77777777" w:rsidR="00C07586" w:rsidRPr="00856F4B" w:rsidRDefault="00C07586" w:rsidP="00C07586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9F64BA" w14:textId="648E4312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 (0.3%</w:t>
            </w:r>
            <w:r w:rsidR="003C5A73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 xml:space="preserve"> v/v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E829CF" w14:textId="77777777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G01</w:t>
            </w:r>
          </w:p>
        </w:tc>
      </w:tr>
      <w:tr w:rsidR="00C07586" w:rsidRPr="00856F4B" w14:paraId="7F11175C" w14:textId="77777777" w:rsidTr="00D7744F">
        <w:trPr>
          <w:trHeight w:val="322"/>
          <w:jc w:val="center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891D9D" w14:textId="77777777" w:rsidR="00C07586" w:rsidRPr="00856F4B" w:rsidRDefault="00C07586" w:rsidP="00C07586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421748" w14:textId="61BD7AFB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 (0.3%</w:t>
            </w:r>
            <w:r w:rsidR="003C5A73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 xml:space="preserve"> v/v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83F9C0" w14:textId="77777777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G02</w:t>
            </w:r>
          </w:p>
        </w:tc>
      </w:tr>
      <w:tr w:rsidR="00C07586" w:rsidRPr="00856F4B" w14:paraId="267469AC" w14:textId="77777777" w:rsidTr="00D7744F">
        <w:trPr>
          <w:trHeight w:val="322"/>
          <w:jc w:val="center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BA11BE" w14:textId="77777777" w:rsidR="00C07586" w:rsidRPr="00856F4B" w:rsidRDefault="00C07586" w:rsidP="00C07586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478075" w14:textId="189FC0D2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 (0.3%</w:t>
            </w:r>
            <w:r w:rsidR="003C5A73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 xml:space="preserve"> v/v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) + EDTA (</w:t>
            </w:r>
            <w:r w:rsidR="003E6A9A"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1.46 </w:t>
            </w:r>
            <w:r w:rsidR="003C5A73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v/v</w:t>
            </w:r>
            <w:r w:rsidR="003E6A9A"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%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1811EC" w14:textId="77777777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G03</w:t>
            </w:r>
          </w:p>
        </w:tc>
      </w:tr>
      <w:tr w:rsidR="00C07586" w:rsidRPr="00856F4B" w14:paraId="406AC4CD" w14:textId="77777777" w:rsidTr="00D7744F">
        <w:trPr>
          <w:trHeight w:val="322"/>
          <w:jc w:val="center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06A447" w14:textId="77777777" w:rsidR="00C07586" w:rsidRPr="00856F4B" w:rsidRDefault="00C07586" w:rsidP="00C07586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4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D92BDC" w14:textId="1A74BD19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 (0.3%</w:t>
            </w:r>
            <w:r w:rsidR="00D21F1D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 xml:space="preserve"> </w:t>
            </w:r>
            <w:r w:rsidR="003C5A73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v/v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) + EDTA (</w:t>
            </w:r>
            <w:r w:rsidR="00C12B51"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1.46</w:t>
            </w:r>
            <w:r w:rsidR="00196568"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%</w:t>
            </w:r>
            <w:r w:rsidR="00D21F1D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m/v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745843" w14:textId="77777777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G04</w:t>
            </w:r>
          </w:p>
        </w:tc>
      </w:tr>
      <w:tr w:rsidR="00C07586" w:rsidRPr="00856F4B" w14:paraId="0EE21721" w14:textId="77777777" w:rsidTr="00D7744F">
        <w:trPr>
          <w:trHeight w:val="322"/>
          <w:jc w:val="center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0CCABB" w14:textId="77777777" w:rsidR="00C07586" w:rsidRPr="00856F4B" w:rsidRDefault="00C07586" w:rsidP="00C07586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CA551B" w14:textId="1119367D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 (0.15%</w:t>
            </w:r>
            <w:r w:rsidR="003C5A73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 xml:space="preserve"> v/v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2FB93D" w14:textId="77777777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G05</w:t>
            </w:r>
          </w:p>
        </w:tc>
      </w:tr>
      <w:tr w:rsidR="00C07586" w:rsidRPr="00856F4B" w14:paraId="07CBFC6F" w14:textId="77777777" w:rsidTr="00D7744F">
        <w:trPr>
          <w:trHeight w:val="322"/>
          <w:jc w:val="center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9E08C9" w14:textId="77777777" w:rsidR="00C07586" w:rsidRPr="00856F4B" w:rsidRDefault="00C07586" w:rsidP="00C07586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6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C3B88C" w14:textId="03534C84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 (0.15%</w:t>
            </w:r>
            <w:r w:rsidR="003C5A73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 xml:space="preserve"> </w:t>
            </w:r>
            <w:r w:rsidR="00675AE1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v/v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8BAF2D" w14:textId="77777777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G06</w:t>
            </w:r>
          </w:p>
        </w:tc>
      </w:tr>
      <w:tr w:rsidR="00C07586" w:rsidRPr="00856F4B" w14:paraId="7956EAA1" w14:textId="77777777" w:rsidTr="00D7744F">
        <w:trPr>
          <w:trHeight w:val="322"/>
          <w:jc w:val="center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9FF2CF" w14:textId="77777777" w:rsidR="00C07586" w:rsidRPr="00856F4B" w:rsidRDefault="00C07586" w:rsidP="00C07586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7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32C9CA" w14:textId="4C2537D4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PAA (0.3%) + EDTA (</w:t>
            </w:r>
            <w:r w:rsidR="00196568"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0.35 %</w:t>
            </w:r>
            <w:r w:rsidR="00675AE1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v/v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741503" w14:textId="77777777" w:rsidR="00C07586" w:rsidRPr="00856F4B" w:rsidRDefault="00C07586" w:rsidP="00C07586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G07</w:t>
            </w:r>
          </w:p>
        </w:tc>
      </w:tr>
    </w:tbl>
    <w:p w14:paraId="6BC39822" w14:textId="77777777" w:rsidR="000E7149" w:rsidRPr="00856F4B" w:rsidRDefault="000E7149" w:rsidP="000E7149">
      <w:pPr>
        <w:pStyle w:val="ListParagraph"/>
        <w:spacing w:line="276" w:lineRule="auto"/>
        <w:ind w:left="2160"/>
        <w:rPr>
          <w:rFonts w:asciiTheme="minorHAnsi" w:hAnsiTheme="minorHAnsi" w:cstheme="minorHAnsi"/>
          <w:b/>
          <w:bCs/>
        </w:rPr>
      </w:pPr>
    </w:p>
    <w:p w14:paraId="6C63B7DD" w14:textId="75D541DD" w:rsidR="00064F0D" w:rsidRPr="00856F4B" w:rsidRDefault="00E27CF7" w:rsidP="00992062">
      <w:pPr>
        <w:spacing w:line="276" w:lineRule="auto"/>
        <w:ind w:left="1440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Different concentrations</w:t>
      </w:r>
      <w:r w:rsidR="009A5657" w:rsidRPr="00856F4B">
        <w:rPr>
          <w:rFonts w:asciiTheme="minorHAnsi" w:hAnsiTheme="minorHAnsi" w:cstheme="minorHAnsi"/>
        </w:rPr>
        <w:t xml:space="preserve"> of PAA and EDTA in various combinations as demonstrated in </w:t>
      </w:r>
      <w:r w:rsidR="001877B5" w:rsidRPr="00856F4B">
        <w:rPr>
          <w:rFonts w:asciiTheme="minorHAnsi" w:hAnsiTheme="minorHAnsi" w:cstheme="minorHAnsi"/>
        </w:rPr>
        <w:t xml:space="preserve">Table 5 were sprayed </w:t>
      </w:r>
      <w:r w:rsidR="00566CF8" w:rsidRPr="00856F4B">
        <w:rPr>
          <w:rFonts w:asciiTheme="minorHAnsi" w:hAnsiTheme="minorHAnsi" w:cstheme="minorHAnsi"/>
        </w:rPr>
        <w:t>on</w:t>
      </w:r>
      <w:r w:rsidR="003348FF" w:rsidRPr="00856F4B">
        <w:rPr>
          <w:rFonts w:asciiTheme="minorHAnsi" w:hAnsiTheme="minorHAnsi" w:cstheme="minorHAnsi"/>
        </w:rPr>
        <w:t xml:space="preserve"> a group of</w:t>
      </w:r>
      <w:r w:rsidR="001877B5" w:rsidRPr="00856F4B">
        <w:rPr>
          <w:rFonts w:asciiTheme="minorHAnsi" w:hAnsiTheme="minorHAnsi" w:cstheme="minorHAnsi"/>
        </w:rPr>
        <w:t xml:space="preserve"> Vegging plants</w:t>
      </w:r>
      <w:r w:rsidR="003348FF" w:rsidRPr="00856F4B">
        <w:rPr>
          <w:rFonts w:asciiTheme="minorHAnsi" w:hAnsiTheme="minorHAnsi" w:cstheme="minorHAnsi"/>
        </w:rPr>
        <w:t xml:space="preserve"> (</w:t>
      </w:r>
      <w:r w:rsidR="00BB11B6" w:rsidRPr="00856F4B">
        <w:rPr>
          <w:rFonts w:asciiTheme="minorHAnsi" w:hAnsiTheme="minorHAnsi" w:cstheme="minorHAnsi"/>
        </w:rPr>
        <w:t>a group was made of 5 plants)</w:t>
      </w:r>
      <w:r w:rsidR="001877B5" w:rsidRPr="00856F4B">
        <w:rPr>
          <w:rFonts w:asciiTheme="minorHAnsi" w:hAnsiTheme="minorHAnsi" w:cstheme="minorHAnsi"/>
        </w:rPr>
        <w:t>.</w:t>
      </w:r>
      <w:r w:rsidR="007206A5" w:rsidRPr="00856F4B">
        <w:rPr>
          <w:rFonts w:asciiTheme="minorHAnsi" w:hAnsiTheme="minorHAnsi" w:cstheme="minorHAnsi"/>
        </w:rPr>
        <w:t xml:space="preserve"> The </w:t>
      </w:r>
      <w:r w:rsidR="007E64C6" w:rsidRPr="00856F4B">
        <w:rPr>
          <w:rFonts w:asciiTheme="minorHAnsi" w:hAnsiTheme="minorHAnsi" w:cstheme="minorHAnsi"/>
        </w:rPr>
        <w:t>Pre-</w:t>
      </w:r>
      <w:r w:rsidR="007206A5" w:rsidRPr="00856F4B">
        <w:rPr>
          <w:rFonts w:asciiTheme="minorHAnsi" w:hAnsiTheme="minorHAnsi" w:cstheme="minorHAnsi"/>
        </w:rPr>
        <w:t>treatment</w:t>
      </w:r>
      <w:r w:rsidR="007E64C6" w:rsidRPr="00856F4B">
        <w:rPr>
          <w:rFonts w:asciiTheme="minorHAnsi" w:hAnsiTheme="minorHAnsi" w:cstheme="minorHAnsi"/>
        </w:rPr>
        <w:t xml:space="preserve"> sampling of p</w:t>
      </w:r>
      <w:r w:rsidR="007206A5" w:rsidRPr="00856F4B">
        <w:rPr>
          <w:rFonts w:asciiTheme="minorHAnsi" w:hAnsiTheme="minorHAnsi" w:cstheme="minorHAnsi"/>
        </w:rPr>
        <w:t>lant leaves, spraying</w:t>
      </w:r>
      <w:r w:rsidR="00E612D3" w:rsidRPr="00856F4B">
        <w:rPr>
          <w:rFonts w:asciiTheme="minorHAnsi" w:hAnsiTheme="minorHAnsi" w:cstheme="minorHAnsi"/>
        </w:rPr>
        <w:t xml:space="preserve"> of plants, </w:t>
      </w:r>
      <w:r w:rsidR="009473FF" w:rsidRPr="00856F4B">
        <w:rPr>
          <w:rFonts w:asciiTheme="minorHAnsi" w:hAnsiTheme="minorHAnsi" w:cstheme="minorHAnsi"/>
        </w:rPr>
        <w:t xml:space="preserve">and </w:t>
      </w:r>
      <w:r w:rsidR="00EA0464" w:rsidRPr="00856F4B">
        <w:rPr>
          <w:rFonts w:asciiTheme="minorHAnsi" w:hAnsiTheme="minorHAnsi" w:cstheme="minorHAnsi"/>
        </w:rPr>
        <w:t>post-treatment</w:t>
      </w:r>
      <w:r w:rsidR="00E612D3" w:rsidRPr="00856F4B">
        <w:rPr>
          <w:rFonts w:asciiTheme="minorHAnsi" w:hAnsiTheme="minorHAnsi" w:cstheme="minorHAnsi"/>
        </w:rPr>
        <w:t xml:space="preserve"> sampling </w:t>
      </w:r>
      <w:r w:rsidR="009473FF" w:rsidRPr="00856F4B">
        <w:rPr>
          <w:rFonts w:asciiTheme="minorHAnsi" w:hAnsiTheme="minorHAnsi" w:cstheme="minorHAnsi"/>
        </w:rPr>
        <w:t>were</w:t>
      </w:r>
      <w:r w:rsidR="00E612D3" w:rsidRPr="00856F4B">
        <w:rPr>
          <w:rFonts w:asciiTheme="minorHAnsi" w:hAnsiTheme="minorHAnsi" w:cstheme="minorHAnsi"/>
        </w:rPr>
        <w:t xml:space="preserve"> done</w:t>
      </w:r>
      <w:r w:rsidR="009473FF" w:rsidRPr="00856F4B">
        <w:rPr>
          <w:rFonts w:asciiTheme="minorHAnsi" w:hAnsiTheme="minorHAnsi" w:cstheme="minorHAnsi"/>
        </w:rPr>
        <w:t xml:space="preserve"> on </w:t>
      </w:r>
      <w:r w:rsidR="00D35F14" w:rsidRPr="00856F4B">
        <w:rPr>
          <w:rFonts w:asciiTheme="minorHAnsi" w:hAnsiTheme="minorHAnsi" w:cstheme="minorHAnsi"/>
        </w:rPr>
        <w:t xml:space="preserve">one day and samples </w:t>
      </w:r>
      <w:r w:rsidR="003968A4" w:rsidRPr="00856F4B">
        <w:rPr>
          <w:rFonts w:asciiTheme="minorHAnsi" w:hAnsiTheme="minorHAnsi" w:cstheme="minorHAnsi"/>
        </w:rPr>
        <w:t xml:space="preserve">were </w:t>
      </w:r>
      <w:r w:rsidR="00D35F14" w:rsidRPr="00856F4B">
        <w:rPr>
          <w:rFonts w:asciiTheme="minorHAnsi" w:hAnsiTheme="minorHAnsi" w:cstheme="minorHAnsi"/>
        </w:rPr>
        <w:t>sent to the laboratory for microb</w:t>
      </w:r>
      <w:r w:rsidR="00D8125D">
        <w:rPr>
          <w:rFonts w:asciiTheme="minorHAnsi" w:hAnsiTheme="minorHAnsi" w:cstheme="minorHAnsi"/>
        </w:rPr>
        <w:t>ial</w:t>
      </w:r>
      <w:r w:rsidR="0022271B" w:rsidRPr="00856F4B">
        <w:rPr>
          <w:rFonts w:asciiTheme="minorHAnsi" w:hAnsiTheme="minorHAnsi" w:cstheme="minorHAnsi"/>
        </w:rPr>
        <w:t xml:space="preserve"> analysis.</w:t>
      </w:r>
    </w:p>
    <w:p w14:paraId="7041BA22" w14:textId="7B1BCA8E" w:rsidR="00B20E30" w:rsidRPr="00856F4B" w:rsidRDefault="00582CAA" w:rsidP="00573E0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Preparation of chemical concentrations</w:t>
      </w:r>
    </w:p>
    <w:p w14:paraId="608BE8A4" w14:textId="4D586BA3" w:rsidR="00A46EFF" w:rsidRPr="00856F4B" w:rsidRDefault="00A46EFF" w:rsidP="00255E93">
      <w:pPr>
        <w:pStyle w:val="ListParagraph"/>
        <w:numPr>
          <w:ilvl w:val="3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</w:t>
      </w:r>
      <w:r w:rsidR="00255E93" w:rsidRPr="00856F4B">
        <w:rPr>
          <w:rFonts w:asciiTheme="minorHAnsi" w:hAnsiTheme="minorHAnsi" w:cstheme="minorHAnsi"/>
          <w:b/>
          <w:bCs/>
        </w:rPr>
        <w:t>r</w:t>
      </w:r>
      <w:r w:rsidR="00A300D7" w:rsidRPr="00856F4B">
        <w:rPr>
          <w:rFonts w:asciiTheme="minorHAnsi" w:hAnsiTheme="minorHAnsi" w:cstheme="minorHAnsi"/>
          <w:b/>
          <w:bCs/>
        </w:rPr>
        <w:t>eatment</w:t>
      </w:r>
      <w:r w:rsidR="00890AE2" w:rsidRPr="00856F4B">
        <w:rPr>
          <w:rFonts w:asciiTheme="minorHAnsi" w:hAnsiTheme="minorHAnsi" w:cstheme="minorHAnsi"/>
          <w:b/>
          <w:bCs/>
        </w:rPr>
        <w:t xml:space="preserve"> </w:t>
      </w:r>
      <w:r w:rsidR="00255E93" w:rsidRPr="00856F4B">
        <w:rPr>
          <w:rFonts w:asciiTheme="minorHAnsi" w:hAnsiTheme="minorHAnsi" w:cstheme="minorHAnsi"/>
          <w:b/>
          <w:bCs/>
        </w:rPr>
        <w:t>1</w:t>
      </w:r>
    </w:p>
    <w:p w14:paraId="7A6E1D34" w14:textId="1871418C" w:rsidR="00255E93" w:rsidRPr="00856F4B" w:rsidRDefault="00255E93" w:rsidP="003C66C8">
      <w:pPr>
        <w:pStyle w:val="ListParagraph"/>
        <w:spacing w:line="276" w:lineRule="auto"/>
        <w:ind w:left="2160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BEC4CFC" wp14:editId="427512D0">
            <wp:extent cx="3743325" cy="2264410"/>
            <wp:effectExtent l="0" t="0" r="9525" b="2540"/>
            <wp:docPr id="50885144" name="Picture 5088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5144" name="Picture 508851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324" cy="23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DA6A" w14:textId="77777777" w:rsidR="00AD73A7" w:rsidRPr="00856F4B" w:rsidRDefault="00AD73A7" w:rsidP="0050614D">
      <w:pPr>
        <w:spacing w:line="276" w:lineRule="auto"/>
        <w:ind w:left="1440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 xml:space="preserve">Figure 1: Chemical preparations used to spray cannabis plants: PAA, EDTA, </w:t>
      </w:r>
      <w:r w:rsidRPr="00856F4B">
        <w:rPr>
          <w:rFonts w:asciiTheme="minorHAnsi" w:hAnsiTheme="minorHAnsi" w:cstheme="minorHAnsi"/>
          <w:b/>
          <w:bCs/>
          <w:i/>
          <w:iCs/>
        </w:rPr>
        <w:t>H. italicum</w:t>
      </w:r>
      <w:r w:rsidRPr="00856F4B">
        <w:rPr>
          <w:rFonts w:asciiTheme="minorHAnsi" w:hAnsiTheme="minorHAnsi" w:cstheme="minorHAnsi"/>
          <w:b/>
          <w:bCs/>
        </w:rPr>
        <w:t xml:space="preserve"> hydrosol, and H</w:t>
      </w:r>
      <w:r w:rsidRPr="00856F4B">
        <w:rPr>
          <w:rFonts w:asciiTheme="minorHAnsi" w:hAnsiTheme="minorHAnsi" w:cstheme="minorHAnsi"/>
          <w:b/>
          <w:bCs/>
          <w:vertAlign w:val="subscript"/>
        </w:rPr>
        <w:t>2</w:t>
      </w:r>
      <w:r w:rsidRPr="00856F4B">
        <w:rPr>
          <w:rFonts w:asciiTheme="minorHAnsi" w:hAnsiTheme="minorHAnsi" w:cstheme="minorHAnsi"/>
          <w:b/>
          <w:bCs/>
        </w:rPr>
        <w:t>O</w:t>
      </w:r>
      <w:r w:rsidRPr="00856F4B">
        <w:rPr>
          <w:rFonts w:asciiTheme="minorHAnsi" w:hAnsiTheme="minorHAnsi" w:cstheme="minorHAnsi"/>
          <w:b/>
          <w:bCs/>
          <w:vertAlign w:val="subscript"/>
        </w:rPr>
        <w:t>2</w:t>
      </w:r>
      <w:r w:rsidRPr="00856F4B">
        <w:rPr>
          <w:rFonts w:asciiTheme="minorHAnsi" w:hAnsiTheme="minorHAnsi" w:cstheme="minorHAnsi"/>
          <w:b/>
          <w:bCs/>
        </w:rPr>
        <w:t>.</w:t>
      </w:r>
    </w:p>
    <w:p w14:paraId="16F616A9" w14:textId="47B2A6DF" w:rsidR="00AD73A7" w:rsidRPr="00856F4B" w:rsidRDefault="00AD73A7" w:rsidP="0050614D">
      <w:pPr>
        <w:spacing w:line="276" w:lineRule="auto"/>
        <w:ind w:left="1080" w:firstLine="360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lastRenderedPageBreak/>
        <w:t xml:space="preserve">Table </w:t>
      </w:r>
      <w:r w:rsidR="00272F0D">
        <w:rPr>
          <w:rFonts w:asciiTheme="minorHAnsi" w:hAnsiTheme="minorHAnsi" w:cstheme="minorHAnsi"/>
          <w:b/>
          <w:bCs/>
        </w:rPr>
        <w:t>6</w:t>
      </w:r>
      <w:r w:rsidRPr="00856F4B">
        <w:rPr>
          <w:rFonts w:asciiTheme="minorHAnsi" w:hAnsiTheme="minorHAnsi" w:cstheme="minorHAnsi"/>
          <w:b/>
          <w:bCs/>
        </w:rPr>
        <w:t>: Concentrations of chemicals used to spray Cannabis plants.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041"/>
        <w:gridCol w:w="3895"/>
      </w:tblGrid>
      <w:tr w:rsidR="00AD73A7" w:rsidRPr="00856F4B" w14:paraId="67326251" w14:textId="77777777">
        <w:tc>
          <w:tcPr>
            <w:tcW w:w="4508" w:type="dxa"/>
          </w:tcPr>
          <w:p w14:paraId="79D01880" w14:textId="77777777" w:rsidR="00AD73A7" w:rsidRPr="00856F4B" w:rsidRDefault="00AD73A7">
            <w:pPr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Chemical/Preparation</w:t>
            </w:r>
          </w:p>
        </w:tc>
        <w:tc>
          <w:tcPr>
            <w:tcW w:w="4508" w:type="dxa"/>
          </w:tcPr>
          <w:p w14:paraId="3F48CECD" w14:textId="77777777" w:rsidR="00AD73A7" w:rsidRPr="00856F4B" w:rsidRDefault="00AD73A7">
            <w:pPr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Concentration</w:t>
            </w:r>
          </w:p>
        </w:tc>
      </w:tr>
      <w:tr w:rsidR="00AD73A7" w:rsidRPr="00856F4B" w14:paraId="6DBEB4F0" w14:textId="77777777">
        <w:tc>
          <w:tcPr>
            <w:tcW w:w="4508" w:type="dxa"/>
          </w:tcPr>
          <w:p w14:paraId="12F2A115" w14:textId="77777777" w:rsidR="00AD73A7" w:rsidRPr="00856F4B" w:rsidRDefault="00AD73A7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H</w:t>
            </w:r>
            <w:r w:rsidRPr="00856F4B">
              <w:rPr>
                <w:rFonts w:asciiTheme="minorHAnsi" w:hAnsiTheme="minorHAnsi" w:cstheme="minorHAnsi"/>
                <w:vertAlign w:val="subscript"/>
              </w:rPr>
              <w:t>2</w:t>
            </w:r>
            <w:r w:rsidRPr="00856F4B">
              <w:rPr>
                <w:rFonts w:asciiTheme="minorHAnsi" w:hAnsiTheme="minorHAnsi" w:cstheme="minorHAnsi"/>
              </w:rPr>
              <w:t>O</w:t>
            </w:r>
            <w:r w:rsidRPr="00856F4B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4508" w:type="dxa"/>
          </w:tcPr>
          <w:p w14:paraId="011A6C70" w14:textId="77777777" w:rsidR="00AD73A7" w:rsidRPr="00856F4B" w:rsidRDefault="00AD73A7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0.5 % (v/v)</w:t>
            </w:r>
          </w:p>
        </w:tc>
      </w:tr>
      <w:tr w:rsidR="00AD73A7" w:rsidRPr="00856F4B" w14:paraId="3151B7A8" w14:textId="77777777">
        <w:tc>
          <w:tcPr>
            <w:tcW w:w="4508" w:type="dxa"/>
          </w:tcPr>
          <w:p w14:paraId="48305A7E" w14:textId="77777777" w:rsidR="00AD73A7" w:rsidRPr="00856F4B" w:rsidRDefault="00AD73A7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PAA</w:t>
            </w:r>
          </w:p>
        </w:tc>
        <w:tc>
          <w:tcPr>
            <w:tcW w:w="4508" w:type="dxa"/>
          </w:tcPr>
          <w:p w14:paraId="020C6A2B" w14:textId="77777777" w:rsidR="00AD73A7" w:rsidRPr="00856F4B" w:rsidRDefault="00AD73A7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0.3 % (v/v)</w:t>
            </w:r>
          </w:p>
        </w:tc>
      </w:tr>
      <w:tr w:rsidR="00AD73A7" w:rsidRPr="00856F4B" w14:paraId="593FBC32" w14:textId="77777777">
        <w:tc>
          <w:tcPr>
            <w:tcW w:w="4508" w:type="dxa"/>
          </w:tcPr>
          <w:p w14:paraId="26FF7F2D" w14:textId="77777777" w:rsidR="00AD73A7" w:rsidRPr="00856F4B" w:rsidRDefault="00AD73A7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EDTA</w:t>
            </w:r>
          </w:p>
        </w:tc>
        <w:tc>
          <w:tcPr>
            <w:tcW w:w="4508" w:type="dxa"/>
          </w:tcPr>
          <w:p w14:paraId="32BEB558" w14:textId="77777777" w:rsidR="00AD73A7" w:rsidRPr="00856F4B" w:rsidRDefault="00AD73A7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1.46 % (m/v)</w:t>
            </w:r>
          </w:p>
        </w:tc>
      </w:tr>
      <w:tr w:rsidR="00AD73A7" w:rsidRPr="00856F4B" w14:paraId="4459D241" w14:textId="77777777">
        <w:tc>
          <w:tcPr>
            <w:tcW w:w="4508" w:type="dxa"/>
          </w:tcPr>
          <w:p w14:paraId="7D23B216" w14:textId="77777777" w:rsidR="00AD73A7" w:rsidRPr="00856F4B" w:rsidRDefault="00AD73A7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  <w:i/>
                <w:iCs/>
              </w:rPr>
              <w:t>H. italicum</w:t>
            </w:r>
            <w:r w:rsidRPr="00856F4B">
              <w:rPr>
                <w:rFonts w:asciiTheme="minorHAnsi" w:hAnsiTheme="minorHAnsi" w:cstheme="minorHAnsi"/>
              </w:rPr>
              <w:t xml:space="preserve"> Hydrosol</w:t>
            </w:r>
          </w:p>
        </w:tc>
        <w:tc>
          <w:tcPr>
            <w:tcW w:w="4508" w:type="dxa"/>
          </w:tcPr>
          <w:p w14:paraId="5D73F3B8" w14:textId="77777777" w:rsidR="00AD73A7" w:rsidRPr="00856F4B" w:rsidRDefault="00AD73A7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N/A</w:t>
            </w:r>
          </w:p>
        </w:tc>
      </w:tr>
    </w:tbl>
    <w:p w14:paraId="4BF45FAA" w14:textId="77777777" w:rsidR="00AD73A7" w:rsidRPr="00856F4B" w:rsidRDefault="00AD73A7" w:rsidP="00D62BCB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1F998AA9" w14:textId="544B4765" w:rsidR="00D62BCB" w:rsidRPr="00856F4B" w:rsidRDefault="00D62BCB" w:rsidP="0050614D">
      <w:pPr>
        <w:spacing w:line="276" w:lineRule="auto"/>
        <w:ind w:left="1440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After an intensive </w:t>
      </w:r>
      <w:r w:rsidR="004C39AF" w:rsidRPr="00856F4B">
        <w:rPr>
          <w:rFonts w:asciiTheme="minorHAnsi" w:hAnsiTheme="minorHAnsi" w:cstheme="minorHAnsi"/>
        </w:rPr>
        <w:t>literature review</w:t>
      </w:r>
      <w:r w:rsidR="001937AC" w:rsidRPr="00856F4B">
        <w:rPr>
          <w:rFonts w:asciiTheme="minorHAnsi" w:hAnsiTheme="minorHAnsi" w:cstheme="minorHAnsi"/>
        </w:rPr>
        <w:t xml:space="preserve"> of the chemicals used in this study, </w:t>
      </w:r>
      <w:r w:rsidR="00191226" w:rsidRPr="00856F4B">
        <w:rPr>
          <w:rFonts w:asciiTheme="minorHAnsi" w:hAnsiTheme="minorHAnsi" w:cstheme="minorHAnsi"/>
        </w:rPr>
        <w:t xml:space="preserve">the </w:t>
      </w:r>
      <w:r w:rsidR="00F07496" w:rsidRPr="00856F4B">
        <w:rPr>
          <w:rFonts w:asciiTheme="minorHAnsi" w:hAnsiTheme="minorHAnsi" w:cstheme="minorHAnsi"/>
        </w:rPr>
        <w:t xml:space="preserve">concentrations </w:t>
      </w:r>
      <w:r w:rsidR="00191226" w:rsidRPr="00856F4B">
        <w:rPr>
          <w:rFonts w:asciiTheme="minorHAnsi" w:hAnsiTheme="minorHAnsi" w:cstheme="minorHAnsi"/>
        </w:rPr>
        <w:t>listed</w:t>
      </w:r>
      <w:r w:rsidR="00F07496" w:rsidRPr="00856F4B">
        <w:rPr>
          <w:rFonts w:asciiTheme="minorHAnsi" w:hAnsiTheme="minorHAnsi" w:cstheme="minorHAnsi"/>
        </w:rPr>
        <w:t xml:space="preserve"> in Table </w:t>
      </w:r>
      <w:r w:rsidR="009D3850">
        <w:rPr>
          <w:rFonts w:asciiTheme="minorHAnsi" w:hAnsiTheme="minorHAnsi" w:cstheme="minorHAnsi"/>
        </w:rPr>
        <w:t>6</w:t>
      </w:r>
      <w:r w:rsidR="00F07496" w:rsidRPr="00856F4B">
        <w:rPr>
          <w:rFonts w:asciiTheme="minorHAnsi" w:hAnsiTheme="minorHAnsi" w:cstheme="minorHAnsi"/>
        </w:rPr>
        <w:t xml:space="preserve"> were cons</w:t>
      </w:r>
      <w:r w:rsidR="00191226" w:rsidRPr="00856F4B">
        <w:rPr>
          <w:rFonts w:asciiTheme="minorHAnsi" w:hAnsiTheme="minorHAnsi" w:cstheme="minorHAnsi"/>
        </w:rPr>
        <w:t xml:space="preserve">idered to be effective </w:t>
      </w:r>
      <w:r w:rsidR="00251ADB" w:rsidRPr="00856F4B">
        <w:rPr>
          <w:rFonts w:asciiTheme="minorHAnsi" w:hAnsiTheme="minorHAnsi" w:cstheme="minorHAnsi"/>
        </w:rPr>
        <w:t xml:space="preserve">on various microorganisms. </w:t>
      </w:r>
      <w:r w:rsidR="006140AD" w:rsidRPr="00856F4B">
        <w:rPr>
          <w:rFonts w:asciiTheme="minorHAnsi" w:hAnsiTheme="minorHAnsi" w:cstheme="minorHAnsi"/>
        </w:rPr>
        <w:t xml:space="preserve">However, since </w:t>
      </w:r>
      <w:r w:rsidR="00251ADB" w:rsidRPr="00856F4B">
        <w:rPr>
          <w:rFonts w:asciiTheme="minorHAnsi" w:hAnsiTheme="minorHAnsi" w:cstheme="minorHAnsi"/>
          <w:i/>
          <w:iCs/>
        </w:rPr>
        <w:t xml:space="preserve">Helichrysum </w:t>
      </w:r>
      <w:r w:rsidR="008E137C" w:rsidRPr="00856F4B">
        <w:rPr>
          <w:rFonts w:asciiTheme="minorHAnsi" w:hAnsiTheme="minorHAnsi" w:cstheme="minorHAnsi"/>
          <w:i/>
          <w:iCs/>
        </w:rPr>
        <w:t xml:space="preserve">italicum </w:t>
      </w:r>
      <w:r w:rsidR="008E137C" w:rsidRPr="00856F4B">
        <w:rPr>
          <w:rFonts w:asciiTheme="minorHAnsi" w:hAnsiTheme="minorHAnsi" w:cstheme="minorHAnsi"/>
        </w:rPr>
        <w:t>hydro</w:t>
      </w:r>
      <w:r w:rsidR="00F97E76" w:rsidRPr="00856F4B">
        <w:rPr>
          <w:rFonts w:asciiTheme="minorHAnsi" w:hAnsiTheme="minorHAnsi" w:cstheme="minorHAnsi"/>
        </w:rPr>
        <w:t xml:space="preserve">sol </w:t>
      </w:r>
      <w:r w:rsidR="006140AD" w:rsidRPr="00856F4B">
        <w:rPr>
          <w:rFonts w:asciiTheme="minorHAnsi" w:hAnsiTheme="minorHAnsi" w:cstheme="minorHAnsi"/>
        </w:rPr>
        <w:t xml:space="preserve">is an organic </w:t>
      </w:r>
      <w:r w:rsidR="00AE33DF" w:rsidRPr="00856F4B">
        <w:rPr>
          <w:rFonts w:asciiTheme="minorHAnsi" w:hAnsiTheme="minorHAnsi" w:cstheme="minorHAnsi"/>
        </w:rPr>
        <w:t xml:space="preserve">substance, </w:t>
      </w:r>
      <w:r w:rsidR="00166E68" w:rsidRPr="00856F4B">
        <w:rPr>
          <w:rFonts w:asciiTheme="minorHAnsi" w:hAnsiTheme="minorHAnsi" w:cstheme="minorHAnsi"/>
        </w:rPr>
        <w:t>its concentration was said to be directly proportional to its potential effectiveness.</w:t>
      </w:r>
      <w:r w:rsidR="00E84B40" w:rsidRPr="00856F4B">
        <w:rPr>
          <w:rFonts w:asciiTheme="minorHAnsi" w:hAnsiTheme="minorHAnsi" w:cstheme="minorHAnsi"/>
        </w:rPr>
        <w:t xml:space="preserve"> These preparations were made </w:t>
      </w:r>
      <w:r w:rsidR="00FC74E4" w:rsidRPr="00856F4B">
        <w:rPr>
          <w:rFonts w:asciiTheme="minorHAnsi" w:hAnsiTheme="minorHAnsi" w:cstheme="minorHAnsi"/>
        </w:rPr>
        <w:t>by diluting stock concentrations with Reverse Osmosis (RO) water</w:t>
      </w:r>
      <w:r w:rsidR="007D2B1D" w:rsidRPr="00856F4B">
        <w:rPr>
          <w:rFonts w:asciiTheme="minorHAnsi" w:hAnsiTheme="minorHAnsi" w:cstheme="minorHAnsi"/>
        </w:rPr>
        <w:t xml:space="preserve"> to achieve the desired concentrations.</w:t>
      </w:r>
      <w:r w:rsidR="00166E68" w:rsidRPr="00856F4B">
        <w:rPr>
          <w:rFonts w:asciiTheme="minorHAnsi" w:hAnsiTheme="minorHAnsi" w:cstheme="minorHAnsi"/>
        </w:rPr>
        <w:t xml:space="preserve"> </w:t>
      </w:r>
    </w:p>
    <w:p w14:paraId="5DE80C1E" w14:textId="77777777" w:rsidR="001640A8" w:rsidRPr="00856F4B" w:rsidRDefault="001640A8" w:rsidP="0050614D">
      <w:pPr>
        <w:spacing w:line="276" w:lineRule="auto"/>
        <w:ind w:left="1440"/>
        <w:jc w:val="both"/>
        <w:rPr>
          <w:rFonts w:asciiTheme="minorHAnsi" w:hAnsiTheme="minorHAnsi" w:cstheme="minorHAnsi"/>
          <w:i/>
          <w:iCs/>
        </w:rPr>
      </w:pPr>
    </w:p>
    <w:p w14:paraId="637BD894" w14:textId="47C0DFD9" w:rsidR="00255E93" w:rsidRPr="00856F4B" w:rsidRDefault="00E13143" w:rsidP="00255E93">
      <w:pPr>
        <w:pStyle w:val="ListParagraph"/>
        <w:numPr>
          <w:ilvl w:val="3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Treat</w:t>
      </w:r>
      <w:r w:rsidR="00890AE2" w:rsidRPr="00856F4B">
        <w:rPr>
          <w:rFonts w:asciiTheme="minorHAnsi" w:hAnsiTheme="minorHAnsi" w:cstheme="minorHAnsi"/>
          <w:b/>
          <w:bCs/>
        </w:rPr>
        <w:t>ment 2</w:t>
      </w:r>
    </w:p>
    <w:p w14:paraId="496564B2" w14:textId="4989C837" w:rsidR="00B542E5" w:rsidRPr="00856F4B" w:rsidRDefault="005E19CF" w:rsidP="003B2F3A">
      <w:pPr>
        <w:spacing w:line="276" w:lineRule="auto"/>
        <w:ind w:left="1559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For this treatment, PAA was prepared at </w:t>
      </w:r>
      <w:r w:rsidR="005D48D8" w:rsidRPr="00856F4B">
        <w:rPr>
          <w:rFonts w:asciiTheme="minorHAnsi" w:hAnsiTheme="minorHAnsi" w:cstheme="minorHAnsi"/>
        </w:rPr>
        <w:t>a</w:t>
      </w:r>
      <w:r w:rsidRPr="00856F4B">
        <w:rPr>
          <w:rFonts w:asciiTheme="minorHAnsi" w:hAnsiTheme="minorHAnsi" w:cstheme="minorHAnsi"/>
        </w:rPr>
        <w:t xml:space="preserve"> concentration of </w:t>
      </w:r>
      <w:r w:rsidR="00B07FE3" w:rsidRPr="00856F4B">
        <w:rPr>
          <w:rFonts w:asciiTheme="minorHAnsi" w:hAnsiTheme="minorHAnsi" w:cstheme="minorHAnsi"/>
        </w:rPr>
        <w:t xml:space="preserve">0.3 % (v/v) while EDTA was at 1.46 </w:t>
      </w:r>
      <w:r w:rsidR="00741881" w:rsidRPr="00856F4B">
        <w:rPr>
          <w:rFonts w:asciiTheme="minorHAnsi" w:hAnsiTheme="minorHAnsi" w:cstheme="minorHAnsi"/>
        </w:rPr>
        <w:t>% (m/v)</w:t>
      </w:r>
      <w:r w:rsidR="005D48D8" w:rsidRPr="00856F4B">
        <w:rPr>
          <w:rFonts w:asciiTheme="minorHAnsi" w:hAnsiTheme="minorHAnsi" w:cstheme="minorHAnsi"/>
        </w:rPr>
        <w:t>.</w:t>
      </w:r>
    </w:p>
    <w:p w14:paraId="040F22C6" w14:textId="77777777" w:rsidR="001640A8" w:rsidRPr="00856F4B" w:rsidRDefault="001640A8" w:rsidP="00E809E6">
      <w:pPr>
        <w:spacing w:line="276" w:lineRule="auto"/>
        <w:ind w:left="1440" w:firstLine="119"/>
        <w:rPr>
          <w:rFonts w:asciiTheme="minorHAnsi" w:hAnsiTheme="minorHAnsi" w:cstheme="minorHAnsi"/>
        </w:rPr>
      </w:pPr>
    </w:p>
    <w:p w14:paraId="563E3C61" w14:textId="002690F4" w:rsidR="00890AE2" w:rsidRPr="00856F4B" w:rsidRDefault="00890AE2" w:rsidP="00255E93">
      <w:pPr>
        <w:pStyle w:val="ListParagraph"/>
        <w:numPr>
          <w:ilvl w:val="3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Treatment 3</w:t>
      </w:r>
    </w:p>
    <w:p w14:paraId="2C5E4287" w14:textId="7345C62B" w:rsidR="00992062" w:rsidRDefault="00F127D1" w:rsidP="003B2F3A">
      <w:pPr>
        <w:spacing w:line="276" w:lineRule="auto"/>
        <w:ind w:left="1559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Varying concentrations were prepared </w:t>
      </w:r>
      <w:r w:rsidR="00B15055" w:rsidRPr="00856F4B">
        <w:rPr>
          <w:rFonts w:asciiTheme="minorHAnsi" w:hAnsiTheme="minorHAnsi" w:cstheme="minorHAnsi"/>
        </w:rPr>
        <w:t>with</w:t>
      </w:r>
      <w:r w:rsidR="006E487D" w:rsidRPr="00856F4B">
        <w:rPr>
          <w:rFonts w:asciiTheme="minorHAnsi" w:hAnsiTheme="minorHAnsi" w:cstheme="minorHAnsi"/>
        </w:rPr>
        <w:t xml:space="preserve"> 0.15 % and 0.3 % for PAA</w:t>
      </w:r>
      <w:r w:rsidR="00B15055" w:rsidRPr="00856F4B">
        <w:rPr>
          <w:rFonts w:asciiTheme="minorHAnsi" w:hAnsiTheme="minorHAnsi" w:cstheme="minorHAnsi"/>
        </w:rPr>
        <w:t xml:space="preserve">, and </w:t>
      </w:r>
      <w:r w:rsidR="00272F0D">
        <w:rPr>
          <w:rFonts w:asciiTheme="minorHAnsi" w:hAnsiTheme="minorHAnsi" w:cstheme="minorHAnsi"/>
        </w:rPr>
        <w:t>1.46 %</w:t>
      </w:r>
      <w:r w:rsidR="00B15055" w:rsidRPr="00856F4B">
        <w:rPr>
          <w:rFonts w:asciiTheme="minorHAnsi" w:hAnsiTheme="minorHAnsi" w:cstheme="minorHAnsi"/>
        </w:rPr>
        <w:t xml:space="preserve"> and </w:t>
      </w:r>
      <w:r w:rsidR="00272F0D">
        <w:rPr>
          <w:rFonts w:asciiTheme="minorHAnsi" w:hAnsiTheme="minorHAnsi" w:cstheme="minorHAnsi"/>
        </w:rPr>
        <w:t xml:space="preserve">0.35 </w:t>
      </w:r>
      <w:r w:rsidR="00B960A4">
        <w:rPr>
          <w:rFonts w:asciiTheme="minorHAnsi" w:hAnsiTheme="minorHAnsi" w:cstheme="minorHAnsi"/>
        </w:rPr>
        <w:t>%</w:t>
      </w:r>
      <w:r w:rsidR="00B15055" w:rsidRPr="00856F4B">
        <w:rPr>
          <w:rFonts w:asciiTheme="minorHAnsi" w:hAnsiTheme="minorHAnsi" w:cstheme="minorHAnsi"/>
        </w:rPr>
        <w:t xml:space="preserve"> for EDTA</w:t>
      </w:r>
      <w:r w:rsidR="00B960A4">
        <w:rPr>
          <w:rFonts w:asciiTheme="minorHAnsi" w:hAnsiTheme="minorHAnsi" w:cstheme="minorHAnsi"/>
        </w:rPr>
        <w:t xml:space="preserve"> (see Table 5)</w:t>
      </w:r>
      <w:r w:rsidR="00272F0D">
        <w:rPr>
          <w:rFonts w:asciiTheme="minorHAnsi" w:hAnsiTheme="minorHAnsi" w:cstheme="minorHAnsi"/>
        </w:rPr>
        <w:t>.</w:t>
      </w:r>
      <w:r w:rsidR="004C6961" w:rsidRPr="00856F4B">
        <w:rPr>
          <w:rFonts w:asciiTheme="minorHAnsi" w:hAnsiTheme="minorHAnsi" w:cstheme="minorHAnsi"/>
        </w:rPr>
        <w:t xml:space="preserve"> </w:t>
      </w:r>
    </w:p>
    <w:p w14:paraId="2B4EE00A" w14:textId="77777777" w:rsidR="008043EA" w:rsidRPr="00856F4B" w:rsidRDefault="008043EA" w:rsidP="00B960A4">
      <w:pPr>
        <w:spacing w:line="276" w:lineRule="auto"/>
        <w:ind w:left="1440"/>
        <w:rPr>
          <w:rFonts w:asciiTheme="minorHAnsi" w:hAnsiTheme="minorHAnsi" w:cstheme="minorHAnsi"/>
        </w:rPr>
      </w:pPr>
    </w:p>
    <w:p w14:paraId="6D5C3BE3" w14:textId="2D21F6B5" w:rsidR="00573E07" w:rsidRPr="00856F4B" w:rsidRDefault="00C5046C" w:rsidP="00573E0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 xml:space="preserve">Spraying </w:t>
      </w:r>
      <w:r w:rsidR="00DD0ECA" w:rsidRPr="00856F4B">
        <w:rPr>
          <w:rFonts w:asciiTheme="minorHAnsi" w:hAnsiTheme="minorHAnsi" w:cstheme="minorHAnsi"/>
          <w:b/>
          <w:bCs/>
        </w:rPr>
        <w:t>of chemicals</w:t>
      </w:r>
    </w:p>
    <w:p w14:paraId="3495C038" w14:textId="77777777" w:rsidR="00B264CE" w:rsidRPr="00856F4B" w:rsidRDefault="00B264CE" w:rsidP="00C6135F">
      <w:pPr>
        <w:spacing w:line="276" w:lineRule="auto"/>
        <w:ind w:left="1080"/>
        <w:rPr>
          <w:rFonts w:asciiTheme="minorHAnsi" w:hAnsiTheme="minorHAnsi" w:cstheme="minorHAnsi"/>
          <w:b/>
          <w:bCs/>
          <w:noProof/>
        </w:rPr>
      </w:pPr>
    </w:p>
    <w:p w14:paraId="728B6389" w14:textId="0364296C" w:rsidR="00DD0ECA" w:rsidRPr="00856F4B" w:rsidRDefault="001B09EE" w:rsidP="00684363">
      <w:pPr>
        <w:spacing w:line="276" w:lineRule="auto"/>
        <w:ind w:left="1080"/>
        <w:jc w:val="center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2FC62A1" wp14:editId="142C64D1">
            <wp:extent cx="2632542" cy="3561453"/>
            <wp:effectExtent l="0" t="7302" r="8572" b="8573"/>
            <wp:docPr id="952790875" name="Picture 95279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859" cy="357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5BB5" w14:textId="38F2EFFD" w:rsidR="00B264CE" w:rsidRPr="00856F4B" w:rsidRDefault="00FD0327" w:rsidP="00C6135F">
      <w:pPr>
        <w:spacing w:line="276" w:lineRule="auto"/>
        <w:ind w:left="1080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Figure 2: Chemical Spraying of Cannabis plants in the R&amp;D container</w:t>
      </w:r>
    </w:p>
    <w:p w14:paraId="3148C4CC" w14:textId="0682B45E" w:rsidR="00770936" w:rsidRDefault="0063342D" w:rsidP="00B7706F">
      <w:pPr>
        <w:spacing w:line="276" w:lineRule="auto"/>
        <w:ind w:left="1080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As de</w:t>
      </w:r>
      <w:r w:rsidR="00653CEE" w:rsidRPr="00856F4B">
        <w:rPr>
          <w:rFonts w:asciiTheme="minorHAnsi" w:hAnsiTheme="minorHAnsi" w:cstheme="minorHAnsi"/>
        </w:rPr>
        <w:t xml:space="preserve">picted in Figure 2 above, Cannabis plants were spatially </w:t>
      </w:r>
      <w:r w:rsidR="00EA1AB6" w:rsidRPr="00856F4B">
        <w:rPr>
          <w:rFonts w:asciiTheme="minorHAnsi" w:hAnsiTheme="minorHAnsi" w:cstheme="minorHAnsi"/>
        </w:rPr>
        <w:t xml:space="preserve">arranged in a controlled R&amp;D container and </w:t>
      </w:r>
      <w:r w:rsidR="001F1404" w:rsidRPr="00856F4B">
        <w:rPr>
          <w:rFonts w:asciiTheme="minorHAnsi" w:hAnsiTheme="minorHAnsi" w:cstheme="minorHAnsi"/>
        </w:rPr>
        <w:t>sprayed with various chemicals.</w:t>
      </w:r>
      <w:r w:rsidR="00C67E55" w:rsidRPr="00856F4B">
        <w:rPr>
          <w:rFonts w:asciiTheme="minorHAnsi" w:hAnsiTheme="minorHAnsi" w:cstheme="minorHAnsi"/>
        </w:rPr>
        <w:t xml:space="preserve"> The spraying was done in such a way</w:t>
      </w:r>
      <w:r w:rsidR="00343D1F" w:rsidRPr="00856F4B">
        <w:rPr>
          <w:rFonts w:asciiTheme="minorHAnsi" w:hAnsiTheme="minorHAnsi" w:cstheme="minorHAnsi"/>
        </w:rPr>
        <w:t xml:space="preserve"> that</w:t>
      </w:r>
      <w:r w:rsidR="00C67E55" w:rsidRPr="00856F4B">
        <w:rPr>
          <w:rFonts w:asciiTheme="minorHAnsi" w:hAnsiTheme="minorHAnsi" w:cstheme="minorHAnsi"/>
        </w:rPr>
        <w:t xml:space="preserve"> every </w:t>
      </w:r>
      <w:r w:rsidR="000D3C41" w:rsidRPr="00856F4B">
        <w:rPr>
          <w:rFonts w:asciiTheme="minorHAnsi" w:hAnsiTheme="minorHAnsi" w:cstheme="minorHAnsi"/>
        </w:rPr>
        <w:t xml:space="preserve">part of the plant was in contact with the chemical from the </w:t>
      </w:r>
      <w:r w:rsidR="00ED01E4" w:rsidRPr="00856F4B">
        <w:rPr>
          <w:rFonts w:asciiTheme="minorHAnsi" w:hAnsiTheme="minorHAnsi" w:cstheme="minorHAnsi"/>
        </w:rPr>
        <w:t>aerial parts</w:t>
      </w:r>
      <w:r w:rsidR="00F06BC9" w:rsidRPr="00856F4B">
        <w:rPr>
          <w:rFonts w:asciiTheme="minorHAnsi" w:hAnsiTheme="minorHAnsi" w:cstheme="minorHAnsi"/>
        </w:rPr>
        <w:t xml:space="preserve"> (Cannabis </w:t>
      </w:r>
      <w:r w:rsidR="00C13A25">
        <w:rPr>
          <w:rFonts w:asciiTheme="minorHAnsi" w:hAnsiTheme="minorHAnsi" w:cstheme="minorHAnsi"/>
        </w:rPr>
        <w:lastRenderedPageBreak/>
        <w:t>f</w:t>
      </w:r>
      <w:r w:rsidR="00F06BC9" w:rsidRPr="00856F4B">
        <w:rPr>
          <w:rFonts w:asciiTheme="minorHAnsi" w:hAnsiTheme="minorHAnsi" w:cstheme="minorHAnsi"/>
        </w:rPr>
        <w:t xml:space="preserve">los. and </w:t>
      </w:r>
      <w:r w:rsidR="00143C4D" w:rsidRPr="00856F4B">
        <w:rPr>
          <w:rFonts w:asciiTheme="minorHAnsi" w:hAnsiTheme="minorHAnsi" w:cstheme="minorHAnsi"/>
        </w:rPr>
        <w:t>Leaves)</w:t>
      </w:r>
      <w:r w:rsidR="00491E36" w:rsidRPr="00856F4B">
        <w:rPr>
          <w:rFonts w:asciiTheme="minorHAnsi" w:hAnsiTheme="minorHAnsi" w:cstheme="minorHAnsi"/>
        </w:rPr>
        <w:t xml:space="preserve"> down to the stalk of the plant. </w:t>
      </w:r>
      <w:r w:rsidR="00472812" w:rsidRPr="00856F4B">
        <w:rPr>
          <w:rFonts w:asciiTheme="minorHAnsi" w:hAnsiTheme="minorHAnsi" w:cstheme="minorHAnsi"/>
        </w:rPr>
        <w:t>Where a combination</w:t>
      </w:r>
      <w:r w:rsidR="00722868" w:rsidRPr="00856F4B">
        <w:rPr>
          <w:rFonts w:asciiTheme="minorHAnsi" w:hAnsiTheme="minorHAnsi" w:cstheme="minorHAnsi"/>
        </w:rPr>
        <w:t xml:space="preserve"> of chemicals was sprayed, EDTA was first sprayed (since it is a chelating agent) followed by </w:t>
      </w:r>
      <w:r w:rsidR="0030213A" w:rsidRPr="00856F4B">
        <w:rPr>
          <w:rFonts w:asciiTheme="minorHAnsi" w:hAnsiTheme="minorHAnsi" w:cstheme="minorHAnsi"/>
        </w:rPr>
        <w:t xml:space="preserve">an assigned chemical. </w:t>
      </w:r>
      <w:r w:rsidR="00491E36" w:rsidRPr="00856F4B">
        <w:rPr>
          <w:rFonts w:asciiTheme="minorHAnsi" w:hAnsiTheme="minorHAnsi" w:cstheme="minorHAnsi"/>
        </w:rPr>
        <w:t xml:space="preserve">The </w:t>
      </w:r>
      <w:r w:rsidR="00666B21">
        <w:rPr>
          <w:rFonts w:asciiTheme="minorHAnsi" w:hAnsiTheme="minorHAnsi" w:cstheme="minorHAnsi"/>
        </w:rPr>
        <w:t>c</w:t>
      </w:r>
      <w:r w:rsidR="00491E36" w:rsidRPr="00856F4B">
        <w:rPr>
          <w:rFonts w:asciiTheme="minorHAnsi" w:hAnsiTheme="minorHAnsi" w:cstheme="minorHAnsi"/>
        </w:rPr>
        <w:t xml:space="preserve">hemicals were left to </w:t>
      </w:r>
      <w:r w:rsidR="000F2372" w:rsidRPr="00856F4B">
        <w:rPr>
          <w:rFonts w:asciiTheme="minorHAnsi" w:hAnsiTheme="minorHAnsi" w:cstheme="minorHAnsi"/>
        </w:rPr>
        <w:t xml:space="preserve">act on the microorganisms for </w:t>
      </w:r>
      <w:r w:rsidR="00C3507F" w:rsidRPr="00B37722">
        <w:rPr>
          <w:rFonts w:asciiTheme="minorHAnsi" w:hAnsiTheme="minorHAnsi" w:cstheme="minorHAnsi"/>
        </w:rPr>
        <w:t>1-</w:t>
      </w:r>
      <w:r w:rsidR="009A709C" w:rsidRPr="00B37722">
        <w:rPr>
          <w:rFonts w:asciiTheme="minorHAnsi" w:hAnsiTheme="minorHAnsi" w:cstheme="minorHAnsi"/>
        </w:rPr>
        <w:t xml:space="preserve"> </w:t>
      </w:r>
      <w:r w:rsidR="000F2372" w:rsidRPr="00B37722">
        <w:rPr>
          <w:rFonts w:asciiTheme="minorHAnsi" w:hAnsiTheme="minorHAnsi" w:cstheme="minorHAnsi"/>
        </w:rPr>
        <w:t>48</w:t>
      </w:r>
      <w:r w:rsidR="000F2372" w:rsidRPr="00856F4B">
        <w:rPr>
          <w:rFonts w:asciiTheme="minorHAnsi" w:hAnsiTheme="minorHAnsi" w:cstheme="minorHAnsi"/>
        </w:rPr>
        <w:t xml:space="preserve"> hours</w:t>
      </w:r>
      <w:r w:rsidR="00A107FB" w:rsidRPr="00856F4B">
        <w:rPr>
          <w:rFonts w:asciiTheme="minorHAnsi" w:hAnsiTheme="minorHAnsi" w:cstheme="minorHAnsi"/>
        </w:rPr>
        <w:t xml:space="preserve"> before sampling was done </w:t>
      </w:r>
      <w:r w:rsidR="0070147B" w:rsidRPr="00856F4B">
        <w:rPr>
          <w:rFonts w:asciiTheme="minorHAnsi" w:hAnsiTheme="minorHAnsi" w:cstheme="minorHAnsi"/>
        </w:rPr>
        <w:t xml:space="preserve">for </w:t>
      </w:r>
      <w:r w:rsidR="00A107FB" w:rsidRPr="00856F4B">
        <w:rPr>
          <w:rFonts w:asciiTheme="minorHAnsi" w:hAnsiTheme="minorHAnsi" w:cstheme="minorHAnsi"/>
        </w:rPr>
        <w:t>microbial analysis</w:t>
      </w:r>
      <w:r w:rsidR="00333A77" w:rsidRPr="00856F4B">
        <w:rPr>
          <w:rFonts w:asciiTheme="minorHAnsi" w:hAnsiTheme="minorHAnsi" w:cstheme="minorHAnsi"/>
        </w:rPr>
        <w:t>.</w:t>
      </w:r>
      <w:r w:rsidR="00143C4D" w:rsidRPr="00856F4B">
        <w:rPr>
          <w:rFonts w:asciiTheme="minorHAnsi" w:hAnsiTheme="minorHAnsi" w:cstheme="minorHAnsi"/>
        </w:rPr>
        <w:t xml:space="preserve"> </w:t>
      </w:r>
      <w:r w:rsidR="005B3EE6" w:rsidRPr="00856F4B">
        <w:rPr>
          <w:rFonts w:asciiTheme="minorHAnsi" w:hAnsiTheme="minorHAnsi" w:cstheme="minorHAnsi"/>
        </w:rPr>
        <w:t xml:space="preserve">The </w:t>
      </w:r>
      <w:r w:rsidR="009F1AE1" w:rsidRPr="00856F4B">
        <w:rPr>
          <w:rFonts w:asciiTheme="minorHAnsi" w:hAnsiTheme="minorHAnsi" w:cstheme="minorHAnsi"/>
        </w:rPr>
        <w:t xml:space="preserve">chemicals per </w:t>
      </w:r>
      <w:r w:rsidR="000C57CC" w:rsidRPr="00856F4B">
        <w:rPr>
          <w:rFonts w:asciiTheme="minorHAnsi" w:hAnsiTheme="minorHAnsi" w:cstheme="minorHAnsi"/>
        </w:rPr>
        <w:t>sample were allocated according to Table</w:t>
      </w:r>
      <w:r w:rsidR="00190F0D" w:rsidRPr="00856F4B">
        <w:rPr>
          <w:rFonts w:asciiTheme="minorHAnsi" w:hAnsiTheme="minorHAnsi" w:cstheme="minorHAnsi"/>
        </w:rPr>
        <w:t>s</w:t>
      </w:r>
      <w:r w:rsidR="000C57CC" w:rsidRPr="00856F4B">
        <w:rPr>
          <w:rFonts w:asciiTheme="minorHAnsi" w:hAnsiTheme="minorHAnsi" w:cstheme="minorHAnsi"/>
        </w:rPr>
        <w:t xml:space="preserve"> 3</w:t>
      </w:r>
      <w:r w:rsidR="00190F0D" w:rsidRPr="00856F4B">
        <w:rPr>
          <w:rFonts w:asciiTheme="minorHAnsi" w:hAnsiTheme="minorHAnsi" w:cstheme="minorHAnsi"/>
        </w:rPr>
        <w:t xml:space="preserve">, 4 and </w:t>
      </w:r>
      <w:r w:rsidR="006B1041" w:rsidRPr="00856F4B">
        <w:rPr>
          <w:rFonts w:asciiTheme="minorHAnsi" w:hAnsiTheme="minorHAnsi" w:cstheme="minorHAnsi"/>
        </w:rPr>
        <w:t>5 for Treatments 1, 2 and 3 respectively</w:t>
      </w:r>
      <w:r w:rsidR="005F4FFC" w:rsidRPr="00856F4B">
        <w:rPr>
          <w:rFonts w:asciiTheme="minorHAnsi" w:hAnsiTheme="minorHAnsi" w:cstheme="minorHAnsi"/>
        </w:rPr>
        <w:t>.</w:t>
      </w:r>
    </w:p>
    <w:p w14:paraId="47225A6B" w14:textId="77777777" w:rsidR="008043EA" w:rsidRPr="00B7706F" w:rsidRDefault="008043EA" w:rsidP="001A0F8C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574DDF05" w14:textId="154E4A02" w:rsidR="00770936" w:rsidRPr="00856F4B" w:rsidRDefault="00DE0A69" w:rsidP="00770936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Thermal Treatmen</w:t>
      </w:r>
      <w:r w:rsidR="00646D16" w:rsidRPr="00856F4B">
        <w:rPr>
          <w:rFonts w:asciiTheme="minorHAnsi" w:hAnsiTheme="minorHAnsi" w:cstheme="minorHAnsi"/>
          <w:b/>
          <w:bCs/>
        </w:rPr>
        <w:t>t</w:t>
      </w:r>
      <w:r w:rsidR="00486EF4">
        <w:rPr>
          <w:rFonts w:asciiTheme="minorHAnsi" w:hAnsiTheme="minorHAnsi" w:cstheme="minorHAnsi"/>
          <w:b/>
          <w:bCs/>
        </w:rPr>
        <w:t xml:space="preserve"> (Hot </w:t>
      </w:r>
      <w:r w:rsidR="008F0EC7">
        <w:rPr>
          <w:rFonts w:asciiTheme="minorHAnsi" w:hAnsiTheme="minorHAnsi" w:cstheme="minorHAnsi"/>
          <w:b/>
          <w:bCs/>
        </w:rPr>
        <w:t>dry air)</w:t>
      </w:r>
    </w:p>
    <w:p w14:paraId="6D7633EC" w14:textId="32467FD0" w:rsidR="00770936" w:rsidRPr="00856F4B" w:rsidRDefault="00CC2D37" w:rsidP="00CC2D3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Treatment 1</w:t>
      </w:r>
    </w:p>
    <w:p w14:paraId="12B67865" w14:textId="77777777" w:rsidR="001C226F" w:rsidRPr="00856F4B" w:rsidRDefault="001C226F" w:rsidP="001C226F">
      <w:pPr>
        <w:pStyle w:val="ListParagraph"/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</w:tblGrid>
      <w:tr w:rsidR="001C226F" w:rsidRPr="00856F4B" w14:paraId="09AD0CCF" w14:textId="77777777" w:rsidTr="006F6CF5">
        <w:trPr>
          <w:trHeight w:val="3284"/>
          <w:jc w:val="center"/>
        </w:trPr>
        <w:tc>
          <w:tcPr>
            <w:tcW w:w="4146" w:type="dxa"/>
          </w:tcPr>
          <w:p w14:paraId="7D3587F0" w14:textId="77777777" w:rsidR="001C226F" w:rsidRPr="00856F4B" w:rsidRDefault="001C226F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8240" behindDoc="0" locked="0" layoutInCell="1" allowOverlap="1" wp14:anchorId="415B7B5C" wp14:editId="47194AF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179070</wp:posOffset>
                  </wp:positionV>
                  <wp:extent cx="2552700" cy="2294087"/>
                  <wp:effectExtent l="0" t="0" r="0" b="0"/>
                  <wp:wrapSquare wrapText="bothSides"/>
                  <wp:docPr id="1097460617" name="Picture 109746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46061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329" cy="229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D1162C" w14:textId="77777777" w:rsidR="001C226F" w:rsidRPr="00856F4B" w:rsidRDefault="001C226F" w:rsidP="001C226F">
      <w:pPr>
        <w:pStyle w:val="ListParagraph"/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Figure 3: Thermal treatment of Cannabis plants in an Oven.</w:t>
      </w:r>
    </w:p>
    <w:p w14:paraId="5D45C5F5" w14:textId="0E1CB815" w:rsidR="002A6442" w:rsidRDefault="002A6442" w:rsidP="008249E4">
      <w:pPr>
        <w:pStyle w:val="ListParagraph"/>
        <w:spacing w:line="276" w:lineRule="auto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The oven</w:t>
      </w:r>
      <w:r w:rsidR="009C012C" w:rsidRPr="00856F4B">
        <w:rPr>
          <w:rFonts w:asciiTheme="minorHAnsi" w:hAnsiTheme="minorHAnsi" w:cstheme="minorHAnsi"/>
        </w:rPr>
        <w:t xml:space="preserve"> chamber</w:t>
      </w:r>
      <w:r w:rsidRPr="00856F4B">
        <w:rPr>
          <w:rFonts w:asciiTheme="minorHAnsi" w:hAnsiTheme="minorHAnsi" w:cstheme="minorHAnsi"/>
        </w:rPr>
        <w:t xml:space="preserve"> was</w:t>
      </w:r>
      <w:r w:rsidR="009C012C" w:rsidRPr="00856F4B">
        <w:rPr>
          <w:rFonts w:asciiTheme="minorHAnsi" w:hAnsiTheme="minorHAnsi" w:cstheme="minorHAnsi"/>
        </w:rPr>
        <w:t xml:space="preserve"> allowed to reach the</w:t>
      </w:r>
      <w:r w:rsidRPr="00856F4B">
        <w:rPr>
          <w:rFonts w:asciiTheme="minorHAnsi" w:hAnsiTheme="minorHAnsi" w:cstheme="minorHAnsi"/>
        </w:rPr>
        <w:t xml:space="preserve"> set</w:t>
      </w:r>
      <w:r w:rsidR="009C012C" w:rsidRPr="00856F4B">
        <w:rPr>
          <w:rFonts w:asciiTheme="minorHAnsi" w:hAnsiTheme="minorHAnsi" w:cstheme="minorHAnsi"/>
        </w:rPr>
        <w:t xml:space="preserve"> desired temperature</w:t>
      </w:r>
      <w:r w:rsidR="00565A1C" w:rsidRPr="00856F4B">
        <w:rPr>
          <w:rFonts w:asciiTheme="minorHAnsi" w:hAnsiTheme="minorHAnsi" w:cstheme="minorHAnsi"/>
        </w:rPr>
        <w:t xml:space="preserve">s before the plants were </w:t>
      </w:r>
      <w:r w:rsidR="00DF1D02">
        <w:rPr>
          <w:rFonts w:asciiTheme="minorHAnsi" w:hAnsiTheme="minorHAnsi" w:cstheme="minorHAnsi"/>
        </w:rPr>
        <w:t>placed</w:t>
      </w:r>
      <w:r w:rsidR="00565A1C" w:rsidRPr="00856F4B">
        <w:rPr>
          <w:rFonts w:asciiTheme="minorHAnsi" w:hAnsiTheme="minorHAnsi" w:cstheme="minorHAnsi"/>
        </w:rPr>
        <w:t xml:space="preserve"> into the chamber in triplicates. </w:t>
      </w:r>
      <w:r w:rsidR="0031513F" w:rsidRPr="00856F4B">
        <w:rPr>
          <w:rFonts w:asciiTheme="minorHAnsi" w:hAnsiTheme="minorHAnsi" w:cstheme="minorHAnsi"/>
        </w:rPr>
        <w:t xml:space="preserve">Once the plants were inside the oven chamber, temperatures were allowed to reach the </w:t>
      </w:r>
      <w:r w:rsidR="005A77AC" w:rsidRPr="00856F4B">
        <w:rPr>
          <w:rFonts w:asciiTheme="minorHAnsi" w:hAnsiTheme="minorHAnsi" w:cstheme="minorHAnsi"/>
        </w:rPr>
        <w:t>set points before different time intervals were recorde</w:t>
      </w:r>
      <w:r w:rsidR="00B262E1" w:rsidRPr="00856F4B">
        <w:rPr>
          <w:rFonts w:asciiTheme="minorHAnsi" w:hAnsiTheme="minorHAnsi" w:cstheme="minorHAnsi"/>
        </w:rPr>
        <w:t xml:space="preserve">d. </w:t>
      </w:r>
      <w:r w:rsidR="0062249B" w:rsidRPr="00856F4B">
        <w:rPr>
          <w:rFonts w:asciiTheme="minorHAnsi" w:hAnsiTheme="minorHAnsi" w:cstheme="minorHAnsi"/>
        </w:rPr>
        <w:t>Post-treatment samples were taken after 24 hours</w:t>
      </w:r>
      <w:r w:rsidR="009C012C" w:rsidRPr="00856F4B">
        <w:rPr>
          <w:rFonts w:asciiTheme="minorHAnsi" w:hAnsiTheme="minorHAnsi" w:cstheme="minorHAnsi"/>
        </w:rPr>
        <w:t xml:space="preserve"> </w:t>
      </w:r>
      <w:r w:rsidR="0062249B" w:rsidRPr="00856F4B">
        <w:rPr>
          <w:rFonts w:asciiTheme="minorHAnsi" w:hAnsiTheme="minorHAnsi" w:cstheme="minorHAnsi"/>
        </w:rPr>
        <w:t xml:space="preserve">for </w:t>
      </w:r>
      <w:r w:rsidR="00D07E28" w:rsidRPr="00856F4B">
        <w:rPr>
          <w:rFonts w:asciiTheme="minorHAnsi" w:hAnsiTheme="minorHAnsi" w:cstheme="minorHAnsi"/>
        </w:rPr>
        <w:t>microb</w:t>
      </w:r>
      <w:r w:rsidR="002C1C27">
        <w:rPr>
          <w:rFonts w:asciiTheme="minorHAnsi" w:hAnsiTheme="minorHAnsi" w:cstheme="minorHAnsi"/>
        </w:rPr>
        <w:t>ial</w:t>
      </w:r>
      <w:r w:rsidR="008249E4" w:rsidRPr="00856F4B">
        <w:rPr>
          <w:rFonts w:asciiTheme="minorHAnsi" w:hAnsiTheme="minorHAnsi" w:cstheme="minorHAnsi"/>
        </w:rPr>
        <w:t xml:space="preserve"> analysis.</w:t>
      </w:r>
    </w:p>
    <w:p w14:paraId="6B569900" w14:textId="77777777" w:rsidR="008C7054" w:rsidRPr="00856F4B" w:rsidRDefault="008C7054" w:rsidP="008249E4">
      <w:pPr>
        <w:pStyle w:val="ListParagraph"/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464C7FEF" w14:textId="345ED0F0" w:rsidR="001C226F" w:rsidRPr="00856F4B" w:rsidRDefault="001C226F" w:rsidP="001C226F">
      <w:pPr>
        <w:pStyle w:val="ListParagraph"/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 xml:space="preserve">Table </w:t>
      </w:r>
      <w:r w:rsidR="00753BC7">
        <w:rPr>
          <w:rFonts w:asciiTheme="minorHAnsi" w:hAnsiTheme="minorHAnsi" w:cstheme="minorHAnsi"/>
          <w:b/>
          <w:bCs/>
        </w:rPr>
        <w:t>7</w:t>
      </w:r>
      <w:r w:rsidRPr="00856F4B">
        <w:rPr>
          <w:rFonts w:asciiTheme="minorHAnsi" w:hAnsiTheme="minorHAnsi" w:cstheme="minorHAnsi"/>
          <w:b/>
          <w:bCs/>
        </w:rPr>
        <w:t>: Different temperatures at various time intervals for heat treatment of Cannabis plants</w:t>
      </w:r>
    </w:p>
    <w:tbl>
      <w:tblPr>
        <w:tblW w:w="8257" w:type="dxa"/>
        <w:jc w:val="right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907"/>
        <w:gridCol w:w="1414"/>
        <w:gridCol w:w="1341"/>
        <w:gridCol w:w="1065"/>
        <w:gridCol w:w="1852"/>
        <w:gridCol w:w="906"/>
        <w:gridCol w:w="906"/>
      </w:tblGrid>
      <w:tr w:rsidR="001C226F" w:rsidRPr="00856F4B" w14:paraId="094C76D4" w14:textId="77777777">
        <w:trPr>
          <w:trHeight w:val="130"/>
          <w:jc w:val="right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C784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SN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C2C5" w14:textId="6F5C29B9" w:rsidR="00C40783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Temperature</w:t>
            </w:r>
          </w:p>
          <w:p w14:paraId="20F70F09" w14:textId="45E8A1FC" w:rsidR="00C40783" w:rsidRPr="00856F4B" w:rsidRDefault="00C40783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:lang w:val="en-US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:lang w:val="en-US"/>
                <w14:ligatures w14:val="none"/>
              </w:rPr>
              <w:t>(°C)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9E51" w14:textId="64C910D8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:lang w:val="en-US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Time (minutes</w:t>
            </w:r>
            <w:r w:rsidR="00770CE8" w:rsidRPr="00856F4B">
              <w:rPr>
                <w:rFonts w:asciiTheme="minorHAnsi" w:eastAsia="Times New Roman" w:hAnsiTheme="minorHAnsi" w:cstheme="minorHAnsi"/>
                <w:b/>
                <w:color w:val="000000"/>
                <w:lang w:val="en-US"/>
                <w14:ligatures w14:val="none"/>
              </w:rPr>
              <w:t>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5F4C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Replicate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A03A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Sample ID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C51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Time in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C84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Time out</w:t>
            </w:r>
          </w:p>
        </w:tc>
      </w:tr>
      <w:tr w:rsidR="001C226F" w:rsidRPr="00856F4B" w14:paraId="222742D2" w14:textId="77777777">
        <w:trPr>
          <w:trHeight w:val="130"/>
          <w:jc w:val="right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775764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606FE4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42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B1727E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21E7F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D8B5FF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B1F2G1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CAB288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8:04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FDC68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8:09</w:t>
            </w:r>
          </w:p>
        </w:tc>
      </w:tr>
      <w:tr w:rsidR="001C226F" w:rsidRPr="00856F4B" w14:paraId="278CB61A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3B3F3D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F5F5E8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E78A96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C9D5E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EE092B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E2B7B9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F0CDA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76B688ED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32D20B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B0DE98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582498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0979C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4524F3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A739A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5D36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553007AA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AFE1A9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70EA16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D111BB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1EE33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3C0E5D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B2M3G2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FFFEF3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8:26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E458D0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8:36</w:t>
            </w:r>
          </w:p>
        </w:tc>
      </w:tr>
      <w:tr w:rsidR="001C226F" w:rsidRPr="00856F4B" w14:paraId="1A8E0482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A2F86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1F38C4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D19263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9E258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9CFF8C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044C78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F64A53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03448715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4FA519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7DA0EC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936CB4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E0FAE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6C5B55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F88C8B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3480F9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6C6A5584" w14:textId="77777777">
        <w:trPr>
          <w:trHeight w:val="130"/>
          <w:jc w:val="right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6FEF410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DE5F5F0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45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A18C6C9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38EFB9D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F5793C6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B1M1G3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DCCCF52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8:52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53A6610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8:57</w:t>
            </w:r>
          </w:p>
        </w:tc>
      </w:tr>
      <w:tr w:rsidR="001C226F" w:rsidRPr="00856F4B" w14:paraId="7FA88360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5FA3C3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1A3E97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DFFD06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EFAA4AC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8C3DFE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32F525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F344F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301DD92F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C4F20E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8710C6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9B685A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0FF182A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4EEA6F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8482BC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983B0B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63E91D70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219ECB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D5868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2958B2E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E0943C5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479B129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B2M3G1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B8E4E81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9:08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D66982E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9:18</w:t>
            </w:r>
          </w:p>
        </w:tc>
      </w:tr>
      <w:tr w:rsidR="001C226F" w:rsidRPr="00856F4B" w14:paraId="11802933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1B2DEE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BDA794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D2A16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3859F3A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3A50DF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3D4035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D5148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27D30754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B953EE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D5B976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38C233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27F12BE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FED24D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D68E3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19CCCE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5933E881" w14:textId="77777777">
        <w:trPr>
          <w:trHeight w:val="130"/>
          <w:jc w:val="right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CCEB2B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66BFAB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50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D3BDF0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A9095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F974C1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B1M1G1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00D4AD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9:35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EBAC0A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9:40</w:t>
            </w:r>
          </w:p>
        </w:tc>
      </w:tr>
      <w:tr w:rsidR="001C226F" w:rsidRPr="00856F4B" w14:paraId="51CB7D90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6B8AC9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B80667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DA7EE7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32376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B41A8B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6B149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010938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3EDD59E3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9CDD73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E839FA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05044F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33865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175188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9FBC41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05C82D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6EE64B00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CE36E6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1D02CD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0145DE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235DA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38F516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B2M3G3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1F47CD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9:54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125226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10:04</w:t>
            </w:r>
          </w:p>
        </w:tc>
      </w:tr>
      <w:tr w:rsidR="001C226F" w:rsidRPr="00856F4B" w14:paraId="464BB21B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D83EFB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F4DFF3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405307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E2702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EB4E1F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20BF4C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579DC1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7C0CD431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FC8A1A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4AEE8C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AE484C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88AD6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931E1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F54259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FF37D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71D24F6C" w14:textId="77777777">
        <w:trPr>
          <w:trHeight w:val="130"/>
          <w:jc w:val="right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3354D65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4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EE6DD40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53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9C2DDFA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3CAB83B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30A8560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B2F2G2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5AB9AD3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10:20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35F8085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10:22</w:t>
            </w:r>
          </w:p>
        </w:tc>
      </w:tr>
      <w:tr w:rsidR="001C226F" w:rsidRPr="00856F4B" w14:paraId="05EE7239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3DCBA9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BADBC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8D27EB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2415409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41CC3D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451A73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1482E6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25DD0AE0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A09ED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F994E9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D2987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62F132C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FF5CF1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9D8135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72D187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1A501565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F6FD41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5E8433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E026D58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E29BA7C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1E40814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B2BIG3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416C9CC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10:38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9486B7A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10:48</w:t>
            </w:r>
          </w:p>
        </w:tc>
      </w:tr>
      <w:tr w:rsidR="001C226F" w:rsidRPr="00856F4B" w14:paraId="0B9174A0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5170A7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5B698C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ECE026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B5FE5CC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FFB4B4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C41EF4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E44E03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1290A2BA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3E60E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DA64D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B1D939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FE74648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802B8B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136935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B7FDCE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20A3FB66" w14:textId="77777777">
        <w:trPr>
          <w:trHeight w:val="130"/>
          <w:jc w:val="right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F79B5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D012D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55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12EED1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0AF1B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2A56DC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B2B1G2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52E44E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11:04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0D4886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11:05</w:t>
            </w:r>
          </w:p>
        </w:tc>
      </w:tr>
      <w:tr w:rsidR="001C226F" w:rsidRPr="00856F4B" w14:paraId="641D3341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02CCE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3AFE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AF2ACC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9A8B3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99DE0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E6935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AE8B28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2BA184D2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2785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CEA2B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026B8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A5C67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7A32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9D5F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17E28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58986D1C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14048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BFBC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5B651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FF26E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437DC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B2B1G2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FBADA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11:17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0256C" w14:textId="77777777" w:rsidR="001C226F" w:rsidRPr="00856F4B" w:rsidRDefault="001C226F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11:22</w:t>
            </w:r>
          </w:p>
        </w:tc>
      </w:tr>
      <w:tr w:rsidR="001C226F" w:rsidRPr="00856F4B" w14:paraId="1A5BE7C2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EB2F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3DDB5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D42E4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C125F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9B5EE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4920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3060C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1C226F" w:rsidRPr="00856F4B" w14:paraId="464789BB" w14:textId="77777777">
        <w:trPr>
          <w:trHeight w:val="130"/>
          <w:jc w:val="right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6B87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EC562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6FD85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8A4A5" w14:textId="77777777" w:rsidR="001C226F" w:rsidRPr="00856F4B" w:rsidRDefault="001C226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12CD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B198A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F9F85" w14:textId="77777777" w:rsidR="001C226F" w:rsidRPr="00856F4B" w:rsidRDefault="001C226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</w:tbl>
    <w:p w14:paraId="007155A6" w14:textId="77777777" w:rsidR="001C226F" w:rsidRPr="00856F4B" w:rsidRDefault="001C226F" w:rsidP="001C226F">
      <w:pPr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5CBBF8D9" w14:textId="2FD181CA" w:rsidR="00CC2D37" w:rsidRPr="00856F4B" w:rsidRDefault="001C226F" w:rsidP="00CC2D3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Treatment 2</w:t>
      </w:r>
    </w:p>
    <w:p w14:paraId="7D5A7BCA" w14:textId="05CEBDE1" w:rsidR="00246096" w:rsidRPr="00856F4B" w:rsidRDefault="00B97894" w:rsidP="00246096">
      <w:pPr>
        <w:pStyle w:val="ListParagraph"/>
        <w:spacing w:line="276" w:lineRule="auto"/>
        <w:ind w:left="1588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 xml:space="preserve">Table </w:t>
      </w:r>
      <w:r w:rsidR="00753BC7">
        <w:rPr>
          <w:rFonts w:asciiTheme="minorHAnsi" w:hAnsiTheme="minorHAnsi" w:cstheme="minorHAnsi"/>
          <w:b/>
          <w:bCs/>
        </w:rPr>
        <w:t>8</w:t>
      </w:r>
      <w:r w:rsidR="00AD30CE" w:rsidRPr="00856F4B">
        <w:rPr>
          <w:rFonts w:asciiTheme="minorHAnsi" w:hAnsiTheme="minorHAnsi" w:cstheme="minorHAnsi"/>
          <w:b/>
          <w:bCs/>
        </w:rPr>
        <w:t xml:space="preserve">: </w:t>
      </w:r>
      <w:r w:rsidR="00654FC9" w:rsidRPr="00856F4B">
        <w:rPr>
          <w:rFonts w:asciiTheme="minorHAnsi" w:hAnsiTheme="minorHAnsi" w:cstheme="minorHAnsi"/>
          <w:b/>
          <w:bCs/>
        </w:rPr>
        <w:t xml:space="preserve">Heat Treatment of </w:t>
      </w:r>
      <w:r w:rsidR="00117FEF" w:rsidRPr="00856F4B">
        <w:rPr>
          <w:rFonts w:asciiTheme="minorHAnsi" w:hAnsiTheme="minorHAnsi" w:cstheme="minorHAnsi"/>
          <w:b/>
          <w:bCs/>
        </w:rPr>
        <w:t>Treatment 1 Controls</w:t>
      </w:r>
    </w:p>
    <w:tbl>
      <w:tblPr>
        <w:tblW w:w="7820" w:type="dxa"/>
        <w:jc w:val="right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960"/>
        <w:gridCol w:w="1414"/>
        <w:gridCol w:w="1200"/>
        <w:gridCol w:w="1065"/>
        <w:gridCol w:w="1480"/>
        <w:gridCol w:w="960"/>
        <w:gridCol w:w="960"/>
      </w:tblGrid>
      <w:tr w:rsidR="00872117" w:rsidRPr="00856F4B" w14:paraId="7715C878" w14:textId="77777777" w:rsidTr="00872117">
        <w:trPr>
          <w:trHeight w:val="300"/>
          <w:jc w:val="right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1B1D" w14:textId="77777777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SN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E8F2" w14:textId="2A68B1BD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Temperature (</w:t>
            </w:r>
            <w:r w:rsidR="0065106C"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°</w:t>
            </w: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C)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7BB4" w14:textId="5CEAD639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Time (min</w:t>
            </w:r>
            <w:proofErr w:type="spellStart"/>
            <w:r w:rsidR="0020081E" w:rsidRPr="00856F4B">
              <w:rPr>
                <w:rFonts w:asciiTheme="minorHAnsi" w:eastAsia="Times New Roman" w:hAnsiTheme="minorHAnsi" w:cstheme="minorHAnsi"/>
                <w:b/>
                <w:color w:val="000000"/>
                <w:lang w:val="en-US"/>
                <w14:ligatures w14:val="none"/>
              </w:rPr>
              <w:t>utes</w:t>
            </w:r>
            <w:proofErr w:type="spellEnd"/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A8E4" w14:textId="77777777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Replicate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2073" w14:textId="77777777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Sample ID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ABA7" w14:textId="77777777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Time in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F145" w14:textId="77777777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Time out</w:t>
            </w:r>
          </w:p>
        </w:tc>
      </w:tr>
      <w:tr w:rsidR="003836AF" w:rsidRPr="00856F4B" w14:paraId="2EDD24DA" w14:textId="77777777" w:rsidTr="00872117">
        <w:trPr>
          <w:trHeight w:val="300"/>
          <w:jc w:val="right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88CB9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B42B0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A3D97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9BA07" w14:textId="6668BC63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00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24ECB" w14:textId="77777777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B1b2b3G1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5C10C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8:59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BDA94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9:09</w:t>
            </w:r>
          </w:p>
        </w:tc>
      </w:tr>
      <w:tr w:rsidR="003836AF" w:rsidRPr="00856F4B" w14:paraId="7F2520E7" w14:textId="77777777" w:rsidTr="00872117">
        <w:trPr>
          <w:trHeight w:val="300"/>
          <w:jc w:val="right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B84CD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2A2DD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EAB76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4AA07" w14:textId="1052B2F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00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BB86A" w14:textId="77777777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B1b2b3G2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EAD99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8:59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6A06B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9:14</w:t>
            </w:r>
          </w:p>
        </w:tc>
      </w:tr>
      <w:tr w:rsidR="003836AF" w:rsidRPr="00856F4B" w14:paraId="4BC05D58" w14:textId="77777777" w:rsidTr="00872117">
        <w:trPr>
          <w:trHeight w:val="300"/>
          <w:jc w:val="right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C3DAC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6BDC9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B9ABE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C32E1" w14:textId="0CEA7A4C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00</w:t>
            </w: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8C2FF" w14:textId="77777777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B1b2b3G2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D81C8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9:21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8CAFF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9:31</w:t>
            </w:r>
          </w:p>
        </w:tc>
      </w:tr>
      <w:tr w:rsidR="003836AF" w:rsidRPr="00856F4B" w14:paraId="2EBE902A" w14:textId="77777777" w:rsidTr="00872117">
        <w:trPr>
          <w:trHeight w:val="300"/>
          <w:jc w:val="right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9E877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7DB7F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C6ECE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39C3F" w14:textId="6A85A620" w:rsidR="003836AF" w:rsidRPr="00856F4B" w:rsidRDefault="00872117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00</w:t>
            </w:r>
            <w:r w:rsidR="003836AF"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DD455" w14:textId="77777777" w:rsidR="003836AF" w:rsidRPr="00856F4B" w:rsidRDefault="003836AF" w:rsidP="003836AF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B1b2b3G2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7AA9B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8:09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8BB1A" w14:textId="77777777" w:rsidR="003836AF" w:rsidRPr="00856F4B" w:rsidRDefault="003836AF" w:rsidP="003836AF">
            <w:pPr>
              <w:spacing w:line="240" w:lineRule="auto"/>
              <w:ind w:left="0"/>
              <w:jc w:val="right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856F4B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8:39</w:t>
            </w:r>
          </w:p>
        </w:tc>
      </w:tr>
    </w:tbl>
    <w:p w14:paraId="7C04028D" w14:textId="77777777" w:rsidR="001C226F" w:rsidRPr="00856F4B" w:rsidRDefault="001C226F" w:rsidP="001C226F">
      <w:pPr>
        <w:pStyle w:val="ListParagraph"/>
        <w:spacing w:line="276" w:lineRule="auto"/>
        <w:ind w:left="1588"/>
        <w:rPr>
          <w:rFonts w:asciiTheme="minorHAnsi" w:hAnsiTheme="minorHAnsi" w:cstheme="minorHAnsi"/>
          <w:b/>
          <w:bCs/>
        </w:rPr>
      </w:pPr>
    </w:p>
    <w:p w14:paraId="4FE57DE6" w14:textId="2804E190" w:rsidR="00117FEF" w:rsidRPr="00856F4B" w:rsidRDefault="000F286B" w:rsidP="00DA0757">
      <w:pPr>
        <w:spacing w:line="276" w:lineRule="auto"/>
        <w:ind w:left="720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 xml:space="preserve">Flowering plants that were not treated in the first treatment </w:t>
      </w:r>
      <w:r w:rsidR="00E528CE" w:rsidRPr="00856F4B">
        <w:rPr>
          <w:rFonts w:asciiTheme="minorHAnsi" w:hAnsiTheme="minorHAnsi" w:cstheme="minorHAnsi"/>
        </w:rPr>
        <w:t>were treated at longer time in</w:t>
      </w:r>
      <w:r w:rsidR="00DA0757" w:rsidRPr="00856F4B">
        <w:rPr>
          <w:rFonts w:asciiTheme="minorHAnsi" w:hAnsiTheme="minorHAnsi" w:cstheme="minorHAnsi"/>
        </w:rPr>
        <w:t xml:space="preserve">tervals compared to the first treatment, see Tables </w:t>
      </w:r>
      <w:r w:rsidR="00753BC7">
        <w:rPr>
          <w:rFonts w:asciiTheme="minorHAnsi" w:hAnsiTheme="minorHAnsi" w:cstheme="minorHAnsi"/>
        </w:rPr>
        <w:t>7</w:t>
      </w:r>
      <w:r w:rsidR="00DA0757" w:rsidRPr="00856F4B">
        <w:rPr>
          <w:rFonts w:asciiTheme="minorHAnsi" w:hAnsiTheme="minorHAnsi" w:cstheme="minorHAnsi"/>
        </w:rPr>
        <w:t xml:space="preserve"> and </w:t>
      </w:r>
      <w:r w:rsidR="00753BC7">
        <w:rPr>
          <w:rFonts w:asciiTheme="minorHAnsi" w:hAnsiTheme="minorHAnsi" w:cstheme="minorHAnsi"/>
        </w:rPr>
        <w:t>8</w:t>
      </w:r>
      <w:r w:rsidR="00DA0757" w:rsidRPr="00856F4B">
        <w:rPr>
          <w:rFonts w:asciiTheme="minorHAnsi" w:hAnsiTheme="minorHAnsi" w:cstheme="minorHAnsi"/>
        </w:rPr>
        <w:t>.</w:t>
      </w:r>
    </w:p>
    <w:p w14:paraId="37D951A0" w14:textId="77777777" w:rsidR="00EA7E3E" w:rsidRDefault="00EA7E3E" w:rsidP="00DA0757">
      <w:pPr>
        <w:spacing w:line="276" w:lineRule="auto"/>
        <w:ind w:left="720"/>
        <w:rPr>
          <w:rFonts w:asciiTheme="minorHAnsi" w:hAnsiTheme="minorHAnsi" w:cstheme="minorHAnsi"/>
        </w:rPr>
      </w:pPr>
    </w:p>
    <w:p w14:paraId="1770E50E" w14:textId="77777777" w:rsidR="00BF72E5" w:rsidRDefault="00BF72E5" w:rsidP="00DA0757">
      <w:pPr>
        <w:spacing w:line="276" w:lineRule="auto"/>
        <w:ind w:left="720"/>
        <w:rPr>
          <w:rFonts w:asciiTheme="minorHAnsi" w:hAnsiTheme="minorHAnsi" w:cstheme="minorHAnsi"/>
        </w:rPr>
      </w:pPr>
    </w:p>
    <w:p w14:paraId="195E42CE" w14:textId="77777777" w:rsidR="00BF72E5" w:rsidRDefault="00BF72E5" w:rsidP="00DA0757">
      <w:pPr>
        <w:spacing w:line="276" w:lineRule="auto"/>
        <w:ind w:left="720"/>
        <w:rPr>
          <w:rFonts w:asciiTheme="minorHAnsi" w:hAnsiTheme="minorHAnsi" w:cstheme="minorHAnsi"/>
        </w:rPr>
      </w:pPr>
    </w:p>
    <w:p w14:paraId="2DBBB03C" w14:textId="77777777" w:rsidR="00BF72E5" w:rsidRDefault="00BF72E5" w:rsidP="00DA0757">
      <w:pPr>
        <w:spacing w:line="276" w:lineRule="auto"/>
        <w:ind w:left="720"/>
        <w:rPr>
          <w:rFonts w:asciiTheme="minorHAnsi" w:hAnsiTheme="minorHAnsi" w:cstheme="minorHAnsi"/>
        </w:rPr>
      </w:pPr>
    </w:p>
    <w:p w14:paraId="41B23C83" w14:textId="77777777" w:rsidR="00BF72E5" w:rsidRDefault="00BF72E5" w:rsidP="00DA0757">
      <w:pPr>
        <w:spacing w:line="276" w:lineRule="auto"/>
        <w:ind w:left="720"/>
        <w:rPr>
          <w:rFonts w:asciiTheme="minorHAnsi" w:hAnsiTheme="minorHAnsi" w:cstheme="minorHAnsi"/>
        </w:rPr>
      </w:pPr>
    </w:p>
    <w:p w14:paraId="2CD4F9D0" w14:textId="77777777" w:rsidR="00BF72E5" w:rsidRDefault="00BF72E5" w:rsidP="00DA0757">
      <w:pPr>
        <w:spacing w:line="276" w:lineRule="auto"/>
        <w:ind w:left="720"/>
        <w:rPr>
          <w:rFonts w:asciiTheme="minorHAnsi" w:hAnsiTheme="minorHAnsi" w:cstheme="minorHAnsi"/>
        </w:rPr>
      </w:pPr>
    </w:p>
    <w:p w14:paraId="7FDA4F34" w14:textId="77777777" w:rsidR="00BF72E5" w:rsidRDefault="00BF72E5" w:rsidP="00DA0757">
      <w:pPr>
        <w:spacing w:line="276" w:lineRule="auto"/>
        <w:ind w:left="720"/>
        <w:rPr>
          <w:rFonts w:asciiTheme="minorHAnsi" w:hAnsiTheme="minorHAnsi" w:cstheme="minorHAnsi"/>
        </w:rPr>
      </w:pPr>
    </w:p>
    <w:p w14:paraId="45903BE3" w14:textId="77777777" w:rsidR="00BF72E5" w:rsidRDefault="00BF72E5" w:rsidP="00DA0757">
      <w:pPr>
        <w:spacing w:line="276" w:lineRule="auto"/>
        <w:ind w:left="720"/>
        <w:rPr>
          <w:rFonts w:asciiTheme="minorHAnsi" w:hAnsiTheme="minorHAnsi" w:cstheme="minorHAnsi"/>
        </w:rPr>
      </w:pPr>
    </w:p>
    <w:p w14:paraId="72D4D7E0" w14:textId="77777777" w:rsidR="00BF72E5" w:rsidRDefault="00BF72E5" w:rsidP="00DA0757">
      <w:pPr>
        <w:spacing w:line="276" w:lineRule="auto"/>
        <w:ind w:left="720"/>
        <w:rPr>
          <w:rFonts w:asciiTheme="minorHAnsi" w:hAnsiTheme="minorHAnsi" w:cstheme="minorHAnsi"/>
        </w:rPr>
      </w:pPr>
    </w:p>
    <w:p w14:paraId="1A7FB2ED" w14:textId="77777777" w:rsidR="00BF72E5" w:rsidRPr="00856F4B" w:rsidRDefault="00BF72E5" w:rsidP="00DA0757">
      <w:pPr>
        <w:spacing w:line="276" w:lineRule="auto"/>
        <w:ind w:left="720"/>
        <w:rPr>
          <w:rFonts w:asciiTheme="minorHAnsi" w:hAnsiTheme="minorHAnsi" w:cstheme="minorHAnsi"/>
        </w:rPr>
      </w:pPr>
    </w:p>
    <w:p w14:paraId="01E8CE43" w14:textId="68690B14" w:rsidR="007222DB" w:rsidRPr="00856F4B" w:rsidRDefault="007222DB" w:rsidP="00EA7E3E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lastRenderedPageBreak/>
        <w:t>Other Treatments</w:t>
      </w:r>
    </w:p>
    <w:p w14:paraId="791560AF" w14:textId="72AA4496" w:rsidR="00B578A3" w:rsidRPr="00856F4B" w:rsidRDefault="00B578A3" w:rsidP="00B578A3">
      <w:pPr>
        <w:pStyle w:val="ListParagraph"/>
        <w:spacing w:line="276" w:lineRule="auto"/>
        <w:ind w:left="1080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 xml:space="preserve">Table </w:t>
      </w:r>
      <w:r w:rsidR="00753BC7">
        <w:rPr>
          <w:rFonts w:asciiTheme="minorHAnsi" w:hAnsiTheme="minorHAnsi" w:cstheme="minorHAnsi"/>
          <w:b/>
          <w:bCs/>
        </w:rPr>
        <w:t>9</w:t>
      </w:r>
      <w:r w:rsidR="00962A93" w:rsidRPr="00856F4B">
        <w:rPr>
          <w:rFonts w:asciiTheme="minorHAnsi" w:hAnsiTheme="minorHAnsi" w:cstheme="minorHAnsi"/>
          <w:b/>
          <w:bCs/>
        </w:rPr>
        <w:t>: Pilot scale Treatments done on production</w:t>
      </w:r>
      <w:r w:rsidR="00541AAB" w:rsidRPr="00856F4B">
        <w:rPr>
          <w:rFonts w:asciiTheme="minorHAnsi" w:hAnsiTheme="minorHAnsi" w:cstheme="minorHAnsi"/>
          <w:b/>
          <w:bCs/>
        </w:rPr>
        <w:t xml:space="preserve"> plants.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26"/>
        <w:gridCol w:w="2735"/>
        <w:gridCol w:w="2735"/>
      </w:tblGrid>
      <w:tr w:rsidR="00E31E03" w:rsidRPr="00856F4B" w14:paraId="42ED53C6" w14:textId="203A047F" w:rsidTr="00E31E03">
        <w:tc>
          <w:tcPr>
            <w:tcW w:w="2826" w:type="dxa"/>
          </w:tcPr>
          <w:p w14:paraId="6D4FCC5A" w14:textId="172C3EA4" w:rsidR="00E31E03" w:rsidRPr="00856F4B" w:rsidRDefault="00E31E03" w:rsidP="0050614D">
            <w:pPr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Treatment Type</w:t>
            </w:r>
          </w:p>
        </w:tc>
        <w:tc>
          <w:tcPr>
            <w:tcW w:w="2735" w:type="dxa"/>
          </w:tcPr>
          <w:p w14:paraId="4F211346" w14:textId="2312B464" w:rsidR="00E31E03" w:rsidRPr="00856F4B" w:rsidRDefault="00E31E03" w:rsidP="0050614D">
            <w:pPr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Details</w:t>
            </w:r>
          </w:p>
        </w:tc>
        <w:tc>
          <w:tcPr>
            <w:tcW w:w="2735" w:type="dxa"/>
          </w:tcPr>
          <w:p w14:paraId="6CCB4FFB" w14:textId="029B7DDC" w:rsidR="00E31E03" w:rsidRPr="00856F4B" w:rsidRDefault="00E31E03" w:rsidP="0050614D">
            <w:pPr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56F4B">
              <w:rPr>
                <w:rFonts w:asciiTheme="minorHAnsi" w:hAnsiTheme="minorHAnsi" w:cstheme="minorHAnsi"/>
                <w:b/>
                <w:bCs/>
              </w:rPr>
              <w:t>Tests Done</w:t>
            </w:r>
          </w:p>
        </w:tc>
      </w:tr>
      <w:tr w:rsidR="00E31E03" w:rsidRPr="00856F4B" w14:paraId="09835B03" w14:textId="5E8BE900" w:rsidTr="00E31E03">
        <w:tc>
          <w:tcPr>
            <w:tcW w:w="2826" w:type="dxa"/>
          </w:tcPr>
          <w:p w14:paraId="25B3A9A0" w14:textId="5CD4B319" w:rsidR="00E31E03" w:rsidRPr="007F6A2E" w:rsidRDefault="00E31E03" w:rsidP="00F00856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7F6A2E">
              <w:rPr>
                <w:rFonts w:asciiTheme="minorHAnsi" w:hAnsiTheme="minorHAnsi" w:cstheme="minorHAnsi"/>
              </w:rPr>
              <w:t>Ox</w:t>
            </w:r>
            <w:r w:rsidR="008C731C" w:rsidRPr="007F6A2E">
              <w:rPr>
                <w:rFonts w:asciiTheme="minorHAnsi" w:hAnsiTheme="minorHAnsi" w:cstheme="minorHAnsi"/>
              </w:rPr>
              <w:t>i</w:t>
            </w:r>
            <w:r w:rsidRPr="007F6A2E">
              <w:rPr>
                <w:rFonts w:asciiTheme="minorHAnsi" w:hAnsiTheme="minorHAnsi" w:cstheme="minorHAnsi"/>
              </w:rPr>
              <w:t>san fumigation</w:t>
            </w:r>
          </w:p>
        </w:tc>
        <w:tc>
          <w:tcPr>
            <w:tcW w:w="2735" w:type="dxa"/>
          </w:tcPr>
          <w:p w14:paraId="3EE24524" w14:textId="0A7478AC" w:rsidR="00E31E03" w:rsidRPr="00856F4B" w:rsidRDefault="009A0128" w:rsidP="0050614D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 xml:space="preserve">Pad </w:t>
            </w:r>
            <w:r w:rsidR="00B12AED">
              <w:rPr>
                <w:rFonts w:asciiTheme="minorHAnsi" w:hAnsiTheme="minorHAnsi" w:cstheme="minorHAnsi"/>
              </w:rPr>
              <w:t>3</w:t>
            </w:r>
            <w:r w:rsidRPr="00856F4B">
              <w:rPr>
                <w:rFonts w:asciiTheme="minorHAnsi" w:hAnsiTheme="minorHAnsi" w:cstheme="minorHAnsi"/>
              </w:rPr>
              <w:t xml:space="preserve">, Room </w:t>
            </w:r>
            <w:r w:rsidR="005B16E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735" w:type="dxa"/>
          </w:tcPr>
          <w:p w14:paraId="208140FE" w14:textId="77777777" w:rsidR="00E31E03" w:rsidRPr="00856F4B" w:rsidRDefault="009A0128" w:rsidP="0050614D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CN analysis</w:t>
            </w:r>
          </w:p>
          <w:p w14:paraId="38769C36" w14:textId="06905167" w:rsidR="0083259B" w:rsidRPr="00856F4B" w:rsidRDefault="0083259B" w:rsidP="0050614D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TP analysis</w:t>
            </w:r>
          </w:p>
        </w:tc>
      </w:tr>
      <w:tr w:rsidR="00F777F6" w:rsidRPr="00856F4B" w14:paraId="3DBE72B5" w14:textId="77777777" w:rsidTr="00E31E03">
        <w:tc>
          <w:tcPr>
            <w:tcW w:w="2826" w:type="dxa"/>
          </w:tcPr>
          <w:p w14:paraId="1F27A240" w14:textId="208FE61F" w:rsidR="00A22A15" w:rsidRPr="007F6A2E" w:rsidRDefault="00F777F6" w:rsidP="00F00856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7F6A2E">
              <w:rPr>
                <w:rFonts w:asciiTheme="minorHAnsi" w:hAnsiTheme="minorHAnsi" w:cstheme="minorHAnsi"/>
              </w:rPr>
              <w:t>Ox</w:t>
            </w:r>
            <w:r w:rsidR="008C731C" w:rsidRPr="007F6A2E">
              <w:rPr>
                <w:rFonts w:asciiTheme="minorHAnsi" w:hAnsiTheme="minorHAnsi" w:cstheme="minorHAnsi"/>
              </w:rPr>
              <w:t>i</w:t>
            </w:r>
            <w:r w:rsidRPr="007F6A2E">
              <w:rPr>
                <w:rFonts w:asciiTheme="minorHAnsi" w:hAnsiTheme="minorHAnsi" w:cstheme="minorHAnsi"/>
              </w:rPr>
              <w:t>san fumigation</w:t>
            </w:r>
          </w:p>
          <w:p w14:paraId="6898F347" w14:textId="5F51A92F" w:rsidR="00F777F6" w:rsidRPr="00856F4B" w:rsidRDefault="008C731C" w:rsidP="00F00856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</w:t>
            </w:r>
            <w:r w:rsidR="00F00856">
              <w:rPr>
                <w:rFonts w:asciiTheme="minorHAnsi" w:hAnsiTheme="minorHAnsi" w:cstheme="minorHAnsi"/>
              </w:rPr>
              <w:t xml:space="preserve">         </w:t>
            </w:r>
            <w:r w:rsidR="00AE5F27" w:rsidRPr="00856F4B">
              <w:rPr>
                <w:rFonts w:asciiTheme="minorHAnsi" w:hAnsiTheme="minorHAnsi" w:cstheme="minorHAnsi"/>
              </w:rPr>
              <w:t>(</w:t>
            </w:r>
            <w:r w:rsidR="005B1DE4" w:rsidRPr="00856F4B">
              <w:rPr>
                <w:rFonts w:asciiTheme="minorHAnsi" w:hAnsiTheme="minorHAnsi" w:cstheme="minorHAnsi"/>
              </w:rPr>
              <w:t>V-DL23002)</w:t>
            </w:r>
          </w:p>
        </w:tc>
        <w:tc>
          <w:tcPr>
            <w:tcW w:w="2735" w:type="dxa"/>
          </w:tcPr>
          <w:p w14:paraId="4EB9DF9B" w14:textId="57A0C165" w:rsidR="00F777F6" w:rsidRPr="00856F4B" w:rsidRDefault="002F72EF" w:rsidP="0050614D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Selected</w:t>
            </w:r>
            <w:r w:rsidR="009E6E59" w:rsidRPr="00856F4B">
              <w:rPr>
                <w:rFonts w:asciiTheme="minorHAnsi" w:hAnsiTheme="minorHAnsi" w:cstheme="minorHAnsi"/>
              </w:rPr>
              <w:t xml:space="preserve"> plants treated in the R&amp;D container</w:t>
            </w:r>
          </w:p>
        </w:tc>
        <w:tc>
          <w:tcPr>
            <w:tcW w:w="2735" w:type="dxa"/>
          </w:tcPr>
          <w:p w14:paraId="4F238DEC" w14:textId="77777777" w:rsidR="00F777F6" w:rsidRPr="00856F4B" w:rsidRDefault="009E6E59" w:rsidP="0050614D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 xml:space="preserve">Sensory </w:t>
            </w:r>
          </w:p>
          <w:p w14:paraId="4BC41DF7" w14:textId="11EE75F2" w:rsidR="00A508B0" w:rsidRPr="00856F4B" w:rsidRDefault="00A508B0" w:rsidP="0050614D">
            <w:pPr>
              <w:spacing w:line="276" w:lineRule="auto"/>
              <w:ind w:left="0"/>
              <w:rPr>
                <w:rFonts w:asciiTheme="minorHAnsi" w:hAnsiTheme="minorHAnsi" w:cstheme="minorHAnsi"/>
              </w:rPr>
            </w:pPr>
            <w:r w:rsidRPr="00856F4B">
              <w:rPr>
                <w:rFonts w:asciiTheme="minorHAnsi" w:hAnsiTheme="minorHAnsi" w:cstheme="minorHAnsi"/>
              </w:rPr>
              <w:t>Micro</w:t>
            </w:r>
            <w:r w:rsidR="008C731C">
              <w:rPr>
                <w:rFonts w:asciiTheme="minorHAnsi" w:hAnsiTheme="minorHAnsi" w:cstheme="minorHAnsi"/>
              </w:rPr>
              <w:t>bial analysis</w:t>
            </w:r>
          </w:p>
        </w:tc>
      </w:tr>
    </w:tbl>
    <w:p w14:paraId="478385A7" w14:textId="120454FD" w:rsidR="0050614D" w:rsidRPr="00856F4B" w:rsidRDefault="0050614D" w:rsidP="0050614D">
      <w:pPr>
        <w:spacing w:line="276" w:lineRule="auto"/>
        <w:ind w:left="720"/>
        <w:rPr>
          <w:rFonts w:asciiTheme="minorHAnsi" w:hAnsiTheme="minorHAnsi" w:cstheme="minorHAnsi"/>
          <w:b/>
          <w:bCs/>
        </w:rPr>
      </w:pPr>
    </w:p>
    <w:p w14:paraId="2C2EF2F2" w14:textId="5262F0BB" w:rsidR="00426A8A" w:rsidRDefault="00516051" w:rsidP="00547256">
      <w:pPr>
        <w:spacing w:line="276" w:lineRule="auto"/>
        <w:ind w:left="720"/>
        <w:jc w:val="both"/>
        <w:rPr>
          <w:rFonts w:asciiTheme="minorHAnsi" w:hAnsiTheme="minorHAnsi" w:cstheme="minorHAnsi"/>
        </w:rPr>
      </w:pPr>
      <w:r w:rsidRPr="00856F4B">
        <w:rPr>
          <w:rFonts w:asciiTheme="minorHAnsi" w:hAnsiTheme="minorHAnsi" w:cstheme="minorHAnsi"/>
        </w:rPr>
        <w:t>A</w:t>
      </w:r>
      <w:r w:rsidRPr="00856F4B">
        <w:rPr>
          <w:rFonts w:asciiTheme="minorHAnsi" w:hAnsiTheme="minorHAnsi" w:cstheme="minorHAnsi"/>
          <w:b/>
          <w:bCs/>
        </w:rPr>
        <w:t xml:space="preserve"> </w:t>
      </w:r>
      <w:r w:rsidRPr="00856F4B">
        <w:rPr>
          <w:rFonts w:asciiTheme="minorHAnsi" w:hAnsiTheme="minorHAnsi" w:cstheme="minorHAnsi"/>
        </w:rPr>
        <w:t xml:space="preserve">group of Cannabis </w:t>
      </w:r>
      <w:r w:rsidR="00197AB5">
        <w:rPr>
          <w:rFonts w:asciiTheme="minorHAnsi" w:hAnsiTheme="minorHAnsi" w:cstheme="minorHAnsi"/>
        </w:rPr>
        <w:t>f</w:t>
      </w:r>
      <w:r w:rsidRPr="00856F4B">
        <w:rPr>
          <w:rFonts w:asciiTheme="minorHAnsi" w:hAnsiTheme="minorHAnsi" w:cstheme="minorHAnsi"/>
        </w:rPr>
        <w:t xml:space="preserve">los. from Pad </w:t>
      </w:r>
      <w:r w:rsidR="007A0240">
        <w:rPr>
          <w:rFonts w:asciiTheme="minorHAnsi" w:hAnsiTheme="minorHAnsi" w:cstheme="minorHAnsi"/>
        </w:rPr>
        <w:t>3</w:t>
      </w:r>
      <w:r w:rsidR="00BA4CDB" w:rsidRPr="00856F4B">
        <w:rPr>
          <w:rFonts w:asciiTheme="minorHAnsi" w:hAnsiTheme="minorHAnsi" w:cstheme="minorHAnsi"/>
        </w:rPr>
        <w:t xml:space="preserve"> Room</w:t>
      </w:r>
      <w:r w:rsidRPr="00856F4B">
        <w:rPr>
          <w:rFonts w:asciiTheme="minorHAnsi" w:hAnsiTheme="minorHAnsi" w:cstheme="minorHAnsi"/>
        </w:rPr>
        <w:t xml:space="preserve"> </w:t>
      </w:r>
      <w:r w:rsidR="005B16E7">
        <w:rPr>
          <w:rFonts w:asciiTheme="minorHAnsi" w:hAnsiTheme="minorHAnsi" w:cstheme="minorHAnsi"/>
        </w:rPr>
        <w:t>5</w:t>
      </w:r>
      <w:r w:rsidRPr="00856F4B">
        <w:rPr>
          <w:rFonts w:asciiTheme="minorHAnsi" w:hAnsiTheme="minorHAnsi" w:cstheme="minorHAnsi"/>
        </w:rPr>
        <w:t xml:space="preserve"> </w:t>
      </w:r>
      <w:r w:rsidR="00F84A48">
        <w:rPr>
          <w:rFonts w:asciiTheme="minorHAnsi" w:hAnsiTheme="minorHAnsi" w:cstheme="minorHAnsi"/>
        </w:rPr>
        <w:t>was</w:t>
      </w:r>
      <w:r w:rsidRPr="00856F4B">
        <w:rPr>
          <w:rFonts w:asciiTheme="minorHAnsi" w:hAnsiTheme="minorHAnsi" w:cstheme="minorHAnsi"/>
        </w:rPr>
        <w:t xml:space="preserve"> sampled before and after the room was fumigated with Peracetic acid (PAA) in the form of </w:t>
      </w:r>
      <w:r w:rsidR="008C731C">
        <w:rPr>
          <w:rFonts w:asciiTheme="minorHAnsi" w:hAnsiTheme="minorHAnsi" w:cstheme="minorHAnsi"/>
        </w:rPr>
        <w:t>Oxisan</w:t>
      </w:r>
      <w:r w:rsidRPr="00856F4B">
        <w:rPr>
          <w:rFonts w:asciiTheme="minorHAnsi" w:hAnsiTheme="minorHAnsi" w:cstheme="minorHAnsi"/>
        </w:rPr>
        <w:t>. These samples were oven-dried at 20 °C in the R&amp;D laboratory for 3 days and then analysed for CN concentration and Terpene profile</w:t>
      </w:r>
      <w:r w:rsidR="00B00B98" w:rsidRPr="00856F4B">
        <w:rPr>
          <w:rFonts w:asciiTheme="minorHAnsi" w:hAnsiTheme="minorHAnsi" w:cstheme="minorHAnsi"/>
        </w:rPr>
        <w:t xml:space="preserve"> (TP).</w:t>
      </w:r>
      <w:r w:rsidR="002F3D8A" w:rsidRPr="00856F4B">
        <w:rPr>
          <w:rFonts w:asciiTheme="minorHAnsi" w:hAnsiTheme="minorHAnsi" w:cstheme="minorHAnsi"/>
        </w:rPr>
        <w:t xml:space="preserve"> Similarly, a group of five (5) flowering plants was isolated into the R&amp;D container and f</w:t>
      </w:r>
      <w:r w:rsidR="00753BC7">
        <w:rPr>
          <w:rFonts w:asciiTheme="minorHAnsi" w:hAnsiTheme="minorHAnsi" w:cstheme="minorHAnsi"/>
        </w:rPr>
        <w:t>o</w:t>
      </w:r>
      <w:r w:rsidR="006423F6">
        <w:rPr>
          <w:rFonts w:asciiTheme="minorHAnsi" w:hAnsiTheme="minorHAnsi" w:cstheme="minorHAnsi"/>
        </w:rPr>
        <w:t>gged</w:t>
      </w:r>
      <w:r w:rsidR="002F3D8A" w:rsidRPr="00856F4B">
        <w:rPr>
          <w:rFonts w:asciiTheme="minorHAnsi" w:hAnsiTheme="minorHAnsi" w:cstheme="minorHAnsi"/>
        </w:rPr>
        <w:t xml:space="preserve"> with PAA a day before the harvest day. These plants were harvested in parallel with commercial plants of the same batch, processed, and organoleptic properties compared with untreated Cannabis </w:t>
      </w:r>
      <w:r w:rsidR="00115E8A">
        <w:rPr>
          <w:rFonts w:asciiTheme="minorHAnsi" w:hAnsiTheme="minorHAnsi" w:cstheme="minorHAnsi"/>
        </w:rPr>
        <w:t>f</w:t>
      </w:r>
      <w:r w:rsidR="002F3D8A" w:rsidRPr="00856F4B">
        <w:rPr>
          <w:rFonts w:asciiTheme="minorHAnsi" w:hAnsiTheme="minorHAnsi" w:cstheme="minorHAnsi"/>
        </w:rPr>
        <w:t>los.</w:t>
      </w:r>
    </w:p>
    <w:p w14:paraId="58EA0356" w14:textId="77777777" w:rsidR="00547256" w:rsidRPr="00856F4B" w:rsidRDefault="00547256" w:rsidP="00547256">
      <w:pPr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354F4047" w14:textId="0081FACB" w:rsidR="003A6B2D" w:rsidRPr="00856F4B" w:rsidRDefault="008D045F" w:rsidP="003E5DEE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Re</w:t>
      </w:r>
      <w:r w:rsidR="003E5DEE" w:rsidRPr="00856F4B">
        <w:rPr>
          <w:rFonts w:asciiTheme="minorHAnsi" w:hAnsiTheme="minorHAnsi" w:cstheme="minorHAnsi"/>
          <w:b/>
          <w:bCs/>
        </w:rPr>
        <w:t>sults and Discussions</w:t>
      </w:r>
    </w:p>
    <w:p w14:paraId="58BEC173" w14:textId="1CF9BEC2" w:rsidR="00122DCC" w:rsidRPr="00856F4B" w:rsidRDefault="00B351DE" w:rsidP="00B351DE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Chemical Treatment</w:t>
      </w:r>
    </w:p>
    <w:p w14:paraId="0E0D4F55" w14:textId="5FCAD6C9" w:rsidR="00B351DE" w:rsidRPr="00856F4B" w:rsidRDefault="00B351DE" w:rsidP="008D68E5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 xml:space="preserve">Treatment 1 </w:t>
      </w:r>
    </w:p>
    <w:p w14:paraId="72A9A040" w14:textId="747D14A0" w:rsidR="00E1315E" w:rsidRPr="00856F4B" w:rsidRDefault="00E1315E" w:rsidP="00E1315E">
      <w:pPr>
        <w:spacing w:line="276" w:lineRule="auto"/>
        <w:ind w:left="1080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 xml:space="preserve">Table </w:t>
      </w:r>
      <w:r w:rsidR="00B06B5F">
        <w:rPr>
          <w:rFonts w:asciiTheme="minorHAnsi" w:hAnsiTheme="minorHAnsi" w:cstheme="minorHAnsi"/>
          <w:b/>
          <w:bCs/>
        </w:rPr>
        <w:t>10</w:t>
      </w:r>
      <w:r w:rsidR="003F511C" w:rsidRPr="00856F4B">
        <w:rPr>
          <w:rFonts w:asciiTheme="minorHAnsi" w:hAnsiTheme="minorHAnsi" w:cstheme="minorHAnsi"/>
          <w:b/>
          <w:bCs/>
        </w:rPr>
        <w:t>: Microbiology results for the first chemical treatment of Cannabis Flos.</w:t>
      </w:r>
    </w:p>
    <w:tbl>
      <w:tblPr>
        <w:tblW w:w="9642" w:type="dxa"/>
        <w:tblLook w:val="04A0" w:firstRow="1" w:lastRow="0" w:firstColumn="1" w:lastColumn="0" w:noHBand="0" w:noVBand="1"/>
      </w:tblPr>
      <w:tblGrid>
        <w:gridCol w:w="2700"/>
        <w:gridCol w:w="1962"/>
        <w:gridCol w:w="1740"/>
        <w:gridCol w:w="1600"/>
        <w:gridCol w:w="1640"/>
      </w:tblGrid>
      <w:tr w:rsidR="00B4472C" w:rsidRPr="00B4472C" w14:paraId="17103C24" w14:textId="77777777" w:rsidTr="003B561C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4A62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Chemical/Combination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6F57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Microorganisms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1900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Before treatment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5D7EA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After treatment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E759" w14:textId="3E88B13B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COA</w:t>
            </w:r>
            <w:r w:rsidR="00791546">
              <w:rPr>
                <w:rFonts w:asciiTheme="minorHAnsi" w:eastAsia="Times New Roman" w:hAnsiTheme="minorHAnsi" w:cstheme="minorHAnsi"/>
                <w:b/>
                <w:color w:val="000000"/>
                <w:lang w:val="en-US"/>
                <w14:ligatures w14:val="none"/>
              </w:rPr>
              <w:t>/Test Re</w:t>
            </w:r>
            <w:r w:rsidR="0057434A">
              <w:rPr>
                <w:rFonts w:asciiTheme="minorHAnsi" w:eastAsia="Times New Roman" w:hAnsiTheme="minorHAnsi" w:cstheme="minorHAnsi"/>
                <w:b/>
                <w:color w:val="000000"/>
                <w:lang w:val="en-US"/>
                <w14:ligatures w14:val="none"/>
              </w:rPr>
              <w:t>p</w:t>
            </w:r>
            <w:r w:rsidR="00791546">
              <w:rPr>
                <w:rFonts w:asciiTheme="minorHAnsi" w:eastAsia="Times New Roman" w:hAnsiTheme="minorHAnsi" w:cstheme="minorHAnsi"/>
                <w:b/>
                <w:color w:val="000000"/>
                <w:lang w:val="en-US"/>
                <w14:ligatures w14:val="none"/>
              </w:rPr>
              <w:t>ort</w:t>
            </w: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 xml:space="preserve"> Reference</w:t>
            </w:r>
          </w:p>
        </w:tc>
      </w:tr>
      <w:tr w:rsidR="00B4472C" w:rsidRPr="00B4472C" w14:paraId="068DDDA8" w14:textId="77777777" w:rsidTr="003B561C">
        <w:trPr>
          <w:trHeight w:val="30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FFD3" w14:textId="77777777" w:rsidR="00B4472C" w:rsidRPr="00B4472C" w:rsidRDefault="00B4472C" w:rsidP="00B4472C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PAA + EDTA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3E30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6691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&lt; 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AC2E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&lt; 10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5155" w14:textId="35A13431" w:rsidR="00B4472C" w:rsidRPr="00777E59" w:rsidRDefault="00B4472C" w:rsidP="00B4472C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 </w:t>
            </w:r>
            <w:r w:rsidR="00777E59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14</w:t>
            </w:r>
            <w:r w:rsidR="00AE2FA3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74/23</w:t>
            </w:r>
            <w:r w:rsidR="009E3BE2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and </w:t>
            </w:r>
            <w:r w:rsidR="009D55D7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1508/23</w:t>
            </w:r>
          </w:p>
        </w:tc>
      </w:tr>
      <w:tr w:rsidR="003B561C" w:rsidRPr="00B4472C" w14:paraId="042196C1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D3D37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2FE2" w14:textId="282BE15E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E731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0078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3C1E0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30158374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11E91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59D9" w14:textId="295EEFB4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  <w:t>P</w:t>
            </w:r>
            <w:r w:rsidR="00D60898" w:rsidRPr="00856F4B"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  <w:t>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A402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DA2F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027D9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0C6AED3A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0C7E4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4BFF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4B22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147F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&lt; 10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70800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1FC565E5" w14:textId="77777777" w:rsidTr="003B561C">
        <w:trPr>
          <w:trHeight w:val="30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7C0B" w14:textId="77777777" w:rsidR="00B4472C" w:rsidRPr="00B4472C" w:rsidRDefault="00B4472C" w:rsidP="00B4472C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b/>
                <w:i/>
                <w:color w:val="000000"/>
                <w14:ligatures w14:val="none"/>
              </w:rPr>
              <w:t>H. italicum</w:t>
            </w: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 xml:space="preserve"> Hydrosol + EDTA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B81F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3622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8B06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940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2265" w14:textId="2E1D5AA2" w:rsidR="00B4472C" w:rsidRPr="00B5654F" w:rsidRDefault="00AC593F" w:rsidP="00B4472C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1480</w:t>
            </w:r>
            <w:r w:rsidR="00FB5776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/23</w:t>
            </w:r>
            <w:r w:rsidR="00B4472C"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 </w:t>
            </w:r>
            <w:r w:rsidR="00B5654F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and </w:t>
            </w:r>
            <w:r w:rsidR="00E333FF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1514/23</w:t>
            </w:r>
          </w:p>
        </w:tc>
      </w:tr>
      <w:tr w:rsidR="003B561C" w:rsidRPr="00B4472C" w14:paraId="758EC55B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2B690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B13D" w14:textId="3A6B8969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65F8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E231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C3875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60A7D737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620A2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EA1F9" w14:textId="3BF52BD2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  <w:t>P</w:t>
            </w:r>
            <w:r w:rsidR="00D60898" w:rsidRPr="00856F4B"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  <w:t>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8CFF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F92C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E5101D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6B58EAA7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390A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093A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BD2B0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4A88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9400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E1DC5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6ECCBF08" w14:textId="77777777" w:rsidTr="003B561C">
        <w:trPr>
          <w:trHeight w:val="30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EB93" w14:textId="77777777" w:rsidR="00B4472C" w:rsidRPr="00B4472C" w:rsidRDefault="00B4472C" w:rsidP="00B4472C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PAA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3741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6BB7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20AC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&lt; 10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547A" w14:textId="44EC08E0" w:rsidR="00B4472C" w:rsidRPr="00C843BC" w:rsidRDefault="002A064A" w:rsidP="00B4472C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14</w:t>
            </w:r>
            <w:r w:rsidR="0028137F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81/23</w:t>
            </w:r>
            <w:r w:rsidR="00B4472C"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 </w:t>
            </w:r>
            <w:r w:rsidR="00C843BC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and </w:t>
            </w:r>
            <w:r w:rsidR="004342D9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1515/23</w:t>
            </w:r>
          </w:p>
        </w:tc>
      </w:tr>
      <w:tr w:rsidR="003B561C" w:rsidRPr="00B4472C" w14:paraId="70487444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999A1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9BEB" w14:textId="77DC0C4E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4577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9776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D4A4D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45F35399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13E21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4159" w14:textId="5BA94ADF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  <w:t>P</w:t>
            </w:r>
            <w:r w:rsidR="00D60898" w:rsidRPr="00856F4B"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  <w:t>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A024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5063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08823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38380BA3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AF25B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6014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C2FE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8169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180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46BCA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36F88789" w14:textId="77777777" w:rsidTr="003B561C">
        <w:trPr>
          <w:trHeight w:val="30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2B3A" w14:textId="77777777" w:rsidR="00B4472C" w:rsidRPr="00B4472C" w:rsidRDefault="00B4472C" w:rsidP="00B4472C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Hydrogen Peroxide + EDTA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470F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CF03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2400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6148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&lt; 10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F406" w14:textId="7D84B739" w:rsidR="00B4472C" w:rsidRPr="00B4472C" w:rsidRDefault="004D0A63" w:rsidP="00B4472C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1482/23</w:t>
            </w:r>
            <w:r w:rsidR="009B1E9E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and</w:t>
            </w:r>
            <w:r w:rsidR="0005173E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1516/23</w:t>
            </w:r>
            <w:r w:rsidR="00B4472C"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 </w:t>
            </w:r>
          </w:p>
        </w:tc>
      </w:tr>
      <w:tr w:rsidR="003B561C" w:rsidRPr="00B4472C" w14:paraId="7AC3E8DA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6842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B5D8" w14:textId="3A0A04A3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01B4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0EE3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2F2A7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497D24BC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8DA85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0CBC" w14:textId="355742EF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  <w:t>P</w:t>
            </w:r>
            <w:r w:rsidR="00D60898" w:rsidRPr="00856F4B"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  <w:t>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8221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132A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C610BF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395A5B04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726B9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7821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3332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F01A0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190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9DFF5D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30FD3F93" w14:textId="77777777" w:rsidTr="003B561C">
        <w:trPr>
          <w:trHeight w:val="30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8630" w14:textId="77777777" w:rsidR="00B4472C" w:rsidRPr="00B4472C" w:rsidRDefault="00B4472C" w:rsidP="00B4472C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b/>
                <w:i/>
                <w:color w:val="000000"/>
                <w14:ligatures w14:val="none"/>
              </w:rPr>
              <w:t>H. italicum</w:t>
            </w:r>
            <w:r w:rsidRPr="00B4472C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 xml:space="preserve"> Hydrosol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C232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BB14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A99C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&lt; 10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9A1D" w14:textId="370896BC" w:rsidR="00B4472C" w:rsidRPr="00251B5F" w:rsidRDefault="005852A9" w:rsidP="00B4472C">
            <w:pPr>
              <w:spacing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14</w:t>
            </w:r>
            <w:r w:rsidR="00F2758F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84/23</w:t>
            </w:r>
            <w:r w:rsidR="00B4472C"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 </w:t>
            </w:r>
            <w:r w:rsidR="00251B5F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and </w:t>
            </w:r>
            <w:r w:rsidR="00622E6C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1518/23</w:t>
            </w:r>
          </w:p>
        </w:tc>
      </w:tr>
      <w:tr w:rsidR="003B561C" w:rsidRPr="00B4472C" w14:paraId="0E660DB1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CB999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2290" w14:textId="479431EA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AB15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0405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E00EA" w14:textId="77777777" w:rsidR="003B561C" w:rsidRPr="00B4472C" w:rsidRDefault="003B561C" w:rsidP="003B561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68A3AF67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7FC5D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7D6A" w14:textId="749139EF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  <w:t>P</w:t>
            </w:r>
            <w:r w:rsidR="00D60898" w:rsidRPr="00856F4B">
              <w:rPr>
                <w:rFonts w:asciiTheme="minorHAnsi" w:eastAsia="Times New Roman" w:hAnsiTheme="minorHAnsi" w:cstheme="minorHAnsi"/>
                <w:i/>
                <w:color w:val="000000"/>
                <w:lang w:val="en-US"/>
                <w14:ligatures w14:val="none"/>
              </w:rPr>
              <w:t>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D0846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4B30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F81754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B4472C" w:rsidRPr="00B4472C" w14:paraId="4E16DA98" w14:textId="77777777" w:rsidTr="003B561C">
        <w:trPr>
          <w:trHeight w:val="30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D03F7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1D1B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70BE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245A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B4472C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&lt; 10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09026" w14:textId="77777777" w:rsidR="00B4472C" w:rsidRPr="00B4472C" w:rsidRDefault="00B4472C" w:rsidP="00B4472C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</w:tbl>
    <w:p w14:paraId="58FD462E" w14:textId="77777777" w:rsidR="00856F4B" w:rsidRDefault="00856F4B" w:rsidP="00BD7BE2">
      <w:pPr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3863CD73" w14:textId="077EE6E0" w:rsidR="00856F4B" w:rsidRPr="00123C70" w:rsidRDefault="00183549" w:rsidP="00123C70">
      <w:pPr>
        <w:spacing w:line="276" w:lineRule="auto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From this</w:t>
      </w:r>
      <w:r w:rsidR="003153D6">
        <w:rPr>
          <w:rFonts w:asciiTheme="minorHAnsi" w:hAnsiTheme="minorHAnsi" w:cstheme="minorHAnsi"/>
        </w:rPr>
        <w:t xml:space="preserve"> treatment, a number of chemical </w:t>
      </w:r>
      <w:r w:rsidR="00962A99">
        <w:rPr>
          <w:rFonts w:asciiTheme="minorHAnsi" w:hAnsiTheme="minorHAnsi" w:cstheme="minorHAnsi"/>
        </w:rPr>
        <w:t>combinations</w:t>
      </w:r>
      <w:r w:rsidR="003153D6">
        <w:rPr>
          <w:rFonts w:asciiTheme="minorHAnsi" w:hAnsiTheme="minorHAnsi" w:cstheme="minorHAnsi"/>
        </w:rPr>
        <w:t xml:space="preserve"> </w:t>
      </w:r>
      <w:r w:rsidR="0045780D">
        <w:rPr>
          <w:rFonts w:asciiTheme="minorHAnsi" w:hAnsiTheme="minorHAnsi" w:cstheme="minorHAnsi"/>
        </w:rPr>
        <w:t>were observed to show some antimicrobial activity</w:t>
      </w:r>
      <w:r w:rsidR="00D824BE">
        <w:rPr>
          <w:rFonts w:asciiTheme="minorHAnsi" w:hAnsiTheme="minorHAnsi" w:cstheme="minorHAnsi"/>
        </w:rPr>
        <w:t xml:space="preserve"> towards the microorganisms of interest in this study</w:t>
      </w:r>
      <w:r w:rsidR="000505BF">
        <w:rPr>
          <w:rFonts w:asciiTheme="minorHAnsi" w:hAnsiTheme="minorHAnsi" w:cstheme="minorHAnsi"/>
        </w:rPr>
        <w:t>,</w:t>
      </w:r>
      <w:r w:rsidR="00B64049">
        <w:rPr>
          <w:rFonts w:asciiTheme="minorHAnsi" w:hAnsiTheme="minorHAnsi" w:cstheme="minorHAnsi"/>
        </w:rPr>
        <w:t xml:space="preserve"> except the combination of </w:t>
      </w:r>
      <w:r w:rsidR="00B64049" w:rsidRPr="006F7DA2">
        <w:rPr>
          <w:rFonts w:asciiTheme="minorHAnsi" w:hAnsiTheme="minorHAnsi" w:cstheme="minorHAnsi"/>
          <w:i/>
          <w:iCs/>
        </w:rPr>
        <w:t>H</w:t>
      </w:r>
      <w:r w:rsidR="00962A99" w:rsidRPr="006F7DA2">
        <w:rPr>
          <w:rFonts w:asciiTheme="minorHAnsi" w:hAnsiTheme="minorHAnsi" w:cstheme="minorHAnsi"/>
          <w:i/>
          <w:iCs/>
        </w:rPr>
        <w:t>. italicum</w:t>
      </w:r>
      <w:r w:rsidR="00962A99">
        <w:rPr>
          <w:rFonts w:asciiTheme="minorHAnsi" w:hAnsiTheme="minorHAnsi" w:cstheme="minorHAnsi"/>
        </w:rPr>
        <w:t xml:space="preserve"> </w:t>
      </w:r>
      <w:r w:rsidR="006F7DA2">
        <w:rPr>
          <w:rFonts w:asciiTheme="minorHAnsi" w:hAnsiTheme="minorHAnsi" w:cstheme="minorHAnsi"/>
        </w:rPr>
        <w:t>Hydrosol and EDTA</w:t>
      </w:r>
      <w:r w:rsidR="00A27881">
        <w:rPr>
          <w:rFonts w:asciiTheme="minorHAnsi" w:hAnsiTheme="minorHAnsi" w:cstheme="minorHAnsi"/>
        </w:rPr>
        <w:t>,</w:t>
      </w:r>
      <w:r w:rsidR="008A42F8">
        <w:rPr>
          <w:rFonts w:asciiTheme="minorHAnsi" w:hAnsiTheme="minorHAnsi" w:cstheme="minorHAnsi"/>
        </w:rPr>
        <w:t xml:space="preserve"> which s</w:t>
      </w:r>
      <w:r w:rsidR="00F60BED">
        <w:rPr>
          <w:rFonts w:asciiTheme="minorHAnsi" w:hAnsiTheme="minorHAnsi" w:cstheme="minorHAnsi"/>
        </w:rPr>
        <w:t>aw a rise</w:t>
      </w:r>
      <w:r w:rsidR="005C750E">
        <w:rPr>
          <w:rFonts w:asciiTheme="minorHAnsi" w:hAnsiTheme="minorHAnsi" w:cstheme="minorHAnsi"/>
        </w:rPr>
        <w:t xml:space="preserve"> in</w:t>
      </w:r>
      <w:r w:rsidR="00F60BED">
        <w:rPr>
          <w:rFonts w:asciiTheme="minorHAnsi" w:hAnsiTheme="minorHAnsi" w:cstheme="minorHAnsi"/>
        </w:rPr>
        <w:t xml:space="preserve"> </w:t>
      </w:r>
      <w:r w:rsidR="00115E8A">
        <w:rPr>
          <w:rFonts w:asciiTheme="minorHAnsi" w:hAnsiTheme="minorHAnsi" w:cstheme="minorHAnsi"/>
        </w:rPr>
        <w:t>post-treatment</w:t>
      </w:r>
      <w:r w:rsidR="00F60BED">
        <w:rPr>
          <w:rFonts w:asciiTheme="minorHAnsi" w:hAnsiTheme="minorHAnsi" w:cstheme="minorHAnsi"/>
        </w:rPr>
        <w:t xml:space="preserve"> microorganisms</w:t>
      </w:r>
      <w:r w:rsidR="00466F79">
        <w:rPr>
          <w:rFonts w:asciiTheme="minorHAnsi" w:hAnsiTheme="minorHAnsi" w:cstheme="minorHAnsi"/>
        </w:rPr>
        <w:t xml:space="preserve"> (see Table</w:t>
      </w:r>
      <w:r w:rsidR="00240DF3">
        <w:rPr>
          <w:rFonts w:asciiTheme="minorHAnsi" w:hAnsiTheme="minorHAnsi" w:cstheme="minorHAnsi"/>
        </w:rPr>
        <w:t xml:space="preserve"> </w:t>
      </w:r>
      <w:r w:rsidR="00B06B5F">
        <w:rPr>
          <w:rFonts w:asciiTheme="minorHAnsi" w:hAnsiTheme="minorHAnsi" w:cstheme="minorHAnsi"/>
        </w:rPr>
        <w:t>10</w:t>
      </w:r>
      <w:r w:rsidR="00240DF3">
        <w:rPr>
          <w:rFonts w:asciiTheme="minorHAnsi" w:hAnsiTheme="minorHAnsi" w:cstheme="minorHAnsi"/>
        </w:rPr>
        <w:t>)</w:t>
      </w:r>
      <w:r w:rsidR="005C750E">
        <w:rPr>
          <w:rFonts w:asciiTheme="minorHAnsi" w:hAnsiTheme="minorHAnsi" w:cstheme="minorHAnsi"/>
        </w:rPr>
        <w:t>.</w:t>
      </w:r>
      <w:r w:rsidR="00BD2796">
        <w:rPr>
          <w:rFonts w:asciiTheme="minorHAnsi" w:hAnsiTheme="minorHAnsi" w:cstheme="minorHAnsi"/>
        </w:rPr>
        <w:t xml:space="preserve"> </w:t>
      </w:r>
      <w:r w:rsidR="001B01B6">
        <w:rPr>
          <w:rFonts w:asciiTheme="minorHAnsi" w:hAnsiTheme="minorHAnsi" w:cstheme="minorHAnsi"/>
        </w:rPr>
        <w:t xml:space="preserve"> </w:t>
      </w:r>
      <w:r w:rsidR="00FE3269">
        <w:rPr>
          <w:rFonts w:asciiTheme="minorHAnsi" w:hAnsiTheme="minorHAnsi" w:cstheme="minorHAnsi"/>
        </w:rPr>
        <w:t>T</w:t>
      </w:r>
      <w:r w:rsidR="00C17DC3">
        <w:rPr>
          <w:rFonts w:asciiTheme="minorHAnsi" w:hAnsiTheme="minorHAnsi" w:cstheme="minorHAnsi"/>
        </w:rPr>
        <w:t xml:space="preserve">his </w:t>
      </w:r>
      <w:r w:rsidR="006E5384">
        <w:rPr>
          <w:rFonts w:asciiTheme="minorHAnsi" w:hAnsiTheme="minorHAnsi" w:cstheme="minorHAnsi"/>
        </w:rPr>
        <w:t xml:space="preserve">was seen as </w:t>
      </w:r>
      <w:r w:rsidR="00924A2B">
        <w:rPr>
          <w:rFonts w:asciiTheme="minorHAnsi" w:hAnsiTheme="minorHAnsi" w:cstheme="minorHAnsi"/>
        </w:rPr>
        <w:t xml:space="preserve">an </w:t>
      </w:r>
      <w:r w:rsidR="006E5384">
        <w:rPr>
          <w:rFonts w:asciiTheme="minorHAnsi" w:hAnsiTheme="minorHAnsi" w:cstheme="minorHAnsi"/>
        </w:rPr>
        <w:t>anomal</w:t>
      </w:r>
      <w:r w:rsidR="00924A2B">
        <w:rPr>
          <w:rFonts w:asciiTheme="minorHAnsi" w:hAnsiTheme="minorHAnsi" w:cstheme="minorHAnsi"/>
        </w:rPr>
        <w:t>y</w:t>
      </w:r>
      <w:r w:rsidR="00FF0B92">
        <w:rPr>
          <w:rFonts w:asciiTheme="minorHAnsi" w:hAnsiTheme="minorHAnsi" w:cstheme="minorHAnsi"/>
        </w:rPr>
        <w:t xml:space="preserve"> </w:t>
      </w:r>
      <w:r w:rsidR="003455E6">
        <w:rPr>
          <w:rFonts w:asciiTheme="minorHAnsi" w:hAnsiTheme="minorHAnsi" w:cstheme="minorHAnsi"/>
        </w:rPr>
        <w:t>since</w:t>
      </w:r>
      <w:r w:rsidR="00FF0B92">
        <w:rPr>
          <w:rFonts w:asciiTheme="minorHAnsi" w:hAnsiTheme="minorHAnsi" w:cstheme="minorHAnsi"/>
        </w:rPr>
        <w:t xml:space="preserve"> the expectation was for the combination of </w:t>
      </w:r>
      <w:r w:rsidR="00FF0B92" w:rsidRPr="00646BCA">
        <w:rPr>
          <w:rFonts w:asciiTheme="minorHAnsi" w:hAnsiTheme="minorHAnsi" w:cstheme="minorHAnsi"/>
          <w:i/>
          <w:iCs/>
        </w:rPr>
        <w:t>H. italicum</w:t>
      </w:r>
      <w:r w:rsidR="00FF0B92">
        <w:rPr>
          <w:rFonts w:asciiTheme="minorHAnsi" w:hAnsiTheme="minorHAnsi" w:cstheme="minorHAnsi"/>
        </w:rPr>
        <w:t xml:space="preserve"> H</w:t>
      </w:r>
      <w:r w:rsidR="002226DD">
        <w:rPr>
          <w:rFonts w:asciiTheme="minorHAnsi" w:hAnsiTheme="minorHAnsi" w:cstheme="minorHAnsi"/>
        </w:rPr>
        <w:t xml:space="preserve">ydrosol </w:t>
      </w:r>
      <w:r w:rsidR="003455E6">
        <w:rPr>
          <w:rFonts w:asciiTheme="minorHAnsi" w:hAnsiTheme="minorHAnsi" w:cstheme="minorHAnsi"/>
        </w:rPr>
        <w:t>and</w:t>
      </w:r>
      <w:r w:rsidR="002226DD">
        <w:rPr>
          <w:rFonts w:asciiTheme="minorHAnsi" w:hAnsiTheme="minorHAnsi" w:cstheme="minorHAnsi"/>
        </w:rPr>
        <w:t xml:space="preserve"> EDTA</w:t>
      </w:r>
      <w:r w:rsidR="003455E6">
        <w:rPr>
          <w:rFonts w:asciiTheme="minorHAnsi" w:hAnsiTheme="minorHAnsi" w:cstheme="minorHAnsi"/>
        </w:rPr>
        <w:t xml:space="preserve"> to</w:t>
      </w:r>
      <w:r w:rsidR="002F1949">
        <w:rPr>
          <w:rFonts w:asciiTheme="minorHAnsi" w:hAnsiTheme="minorHAnsi" w:cstheme="minorHAnsi"/>
        </w:rPr>
        <w:t xml:space="preserve"> have similar if not be</w:t>
      </w:r>
      <w:r w:rsidR="00D065C3">
        <w:rPr>
          <w:rFonts w:asciiTheme="minorHAnsi" w:hAnsiTheme="minorHAnsi" w:cstheme="minorHAnsi"/>
        </w:rPr>
        <w:t>tter</w:t>
      </w:r>
      <w:r w:rsidR="0032582A">
        <w:rPr>
          <w:rFonts w:asciiTheme="minorHAnsi" w:hAnsiTheme="minorHAnsi" w:cstheme="minorHAnsi"/>
        </w:rPr>
        <w:t xml:space="preserve"> </w:t>
      </w:r>
      <w:r w:rsidR="00665654">
        <w:rPr>
          <w:rFonts w:asciiTheme="minorHAnsi" w:hAnsiTheme="minorHAnsi" w:cstheme="minorHAnsi"/>
        </w:rPr>
        <w:t>microbicidal</w:t>
      </w:r>
      <w:r w:rsidR="00B90ED9">
        <w:rPr>
          <w:rFonts w:asciiTheme="minorHAnsi" w:hAnsiTheme="minorHAnsi" w:cstheme="minorHAnsi"/>
        </w:rPr>
        <w:t xml:space="preserve"> properties compared to </w:t>
      </w:r>
      <w:r w:rsidR="00B90ED9" w:rsidRPr="003B11BF">
        <w:rPr>
          <w:rFonts w:asciiTheme="minorHAnsi" w:hAnsiTheme="minorHAnsi" w:cstheme="minorHAnsi"/>
          <w:i/>
          <w:iCs/>
        </w:rPr>
        <w:t>H. italicum</w:t>
      </w:r>
      <w:r w:rsidR="00B90ED9">
        <w:rPr>
          <w:rFonts w:asciiTheme="minorHAnsi" w:hAnsiTheme="minorHAnsi" w:cstheme="minorHAnsi"/>
        </w:rPr>
        <w:t xml:space="preserve"> </w:t>
      </w:r>
      <w:r w:rsidR="00696436">
        <w:rPr>
          <w:rFonts w:asciiTheme="minorHAnsi" w:hAnsiTheme="minorHAnsi" w:cstheme="minorHAnsi"/>
        </w:rPr>
        <w:t>H</w:t>
      </w:r>
      <w:r w:rsidR="003B11BF">
        <w:rPr>
          <w:rFonts w:asciiTheme="minorHAnsi" w:hAnsiTheme="minorHAnsi" w:cstheme="minorHAnsi"/>
        </w:rPr>
        <w:t>y</w:t>
      </w:r>
      <w:r w:rsidR="00B90ED9">
        <w:rPr>
          <w:rFonts w:asciiTheme="minorHAnsi" w:hAnsiTheme="minorHAnsi" w:cstheme="minorHAnsi"/>
        </w:rPr>
        <w:t>drosol alone.</w:t>
      </w:r>
      <w:r w:rsidR="00553495">
        <w:rPr>
          <w:rFonts w:asciiTheme="minorHAnsi" w:hAnsiTheme="minorHAnsi" w:cstheme="minorHAnsi"/>
        </w:rPr>
        <w:t xml:space="preserve"> </w:t>
      </w:r>
      <w:r w:rsidR="00B64A35">
        <w:rPr>
          <w:rFonts w:asciiTheme="minorHAnsi" w:hAnsiTheme="minorHAnsi" w:cstheme="minorHAnsi"/>
        </w:rPr>
        <w:t>A logical</w:t>
      </w:r>
      <w:r w:rsidR="0034530A">
        <w:rPr>
          <w:rFonts w:asciiTheme="minorHAnsi" w:hAnsiTheme="minorHAnsi" w:cstheme="minorHAnsi"/>
        </w:rPr>
        <w:t xml:space="preserve"> basis behind this anomaly</w:t>
      </w:r>
      <w:r w:rsidR="00EE3532">
        <w:rPr>
          <w:rFonts w:asciiTheme="minorHAnsi" w:hAnsiTheme="minorHAnsi" w:cstheme="minorHAnsi"/>
        </w:rPr>
        <w:t xml:space="preserve"> could be </w:t>
      </w:r>
      <w:r w:rsidR="00933D9F">
        <w:rPr>
          <w:rFonts w:asciiTheme="minorHAnsi" w:hAnsiTheme="minorHAnsi" w:cstheme="minorHAnsi"/>
        </w:rPr>
        <w:t>that EDTA solution further diluted active phytochemicals</w:t>
      </w:r>
      <w:r w:rsidR="00E023BA">
        <w:rPr>
          <w:rFonts w:asciiTheme="minorHAnsi" w:hAnsiTheme="minorHAnsi" w:cstheme="minorHAnsi"/>
        </w:rPr>
        <w:t xml:space="preserve"> in an already </w:t>
      </w:r>
      <w:r w:rsidR="005B16E7">
        <w:rPr>
          <w:rFonts w:asciiTheme="minorHAnsi" w:hAnsiTheme="minorHAnsi" w:cstheme="minorHAnsi"/>
        </w:rPr>
        <w:t>low-concentrated</w:t>
      </w:r>
      <w:r w:rsidR="00E023BA">
        <w:rPr>
          <w:rFonts w:asciiTheme="minorHAnsi" w:hAnsiTheme="minorHAnsi" w:cstheme="minorHAnsi"/>
        </w:rPr>
        <w:t xml:space="preserve"> Hydrosol rendering the combination ineffective aga</w:t>
      </w:r>
      <w:r w:rsidR="000938A6">
        <w:rPr>
          <w:rFonts w:asciiTheme="minorHAnsi" w:hAnsiTheme="minorHAnsi" w:cstheme="minorHAnsi"/>
        </w:rPr>
        <w:t>inst pathogens.</w:t>
      </w:r>
      <w:r w:rsidR="000C7EF2">
        <w:rPr>
          <w:rFonts w:asciiTheme="minorHAnsi" w:hAnsiTheme="minorHAnsi" w:cstheme="minorHAnsi"/>
        </w:rPr>
        <w:t xml:space="preserve"> Hydrosol</w:t>
      </w:r>
      <w:r w:rsidR="0016500D">
        <w:rPr>
          <w:rFonts w:asciiTheme="minorHAnsi" w:hAnsiTheme="minorHAnsi" w:cstheme="minorHAnsi"/>
        </w:rPr>
        <w:t>s</w:t>
      </w:r>
      <w:r w:rsidR="000C7EF2">
        <w:rPr>
          <w:rFonts w:asciiTheme="minorHAnsi" w:hAnsiTheme="minorHAnsi" w:cstheme="minorHAnsi"/>
        </w:rPr>
        <w:t xml:space="preserve"> b</w:t>
      </w:r>
      <w:r w:rsidR="0015314D">
        <w:rPr>
          <w:rFonts w:asciiTheme="minorHAnsi" w:hAnsiTheme="minorHAnsi" w:cstheme="minorHAnsi"/>
        </w:rPr>
        <w:t>ear</w:t>
      </w:r>
      <w:r w:rsidR="000C7EF2">
        <w:rPr>
          <w:rFonts w:asciiTheme="minorHAnsi" w:hAnsiTheme="minorHAnsi" w:cstheme="minorHAnsi"/>
        </w:rPr>
        <w:t xml:space="preserve"> low concentrations of phytochemicals compared to essential oils (EOs)</w:t>
      </w:r>
      <w:r w:rsidR="003F1853">
        <w:rPr>
          <w:rFonts w:asciiTheme="minorHAnsi" w:hAnsiTheme="minorHAnsi" w:cstheme="minorHAnsi"/>
        </w:rPr>
        <w:t>, hence further</w:t>
      </w:r>
      <w:r w:rsidR="003D1788">
        <w:rPr>
          <w:rFonts w:asciiTheme="minorHAnsi" w:hAnsiTheme="minorHAnsi" w:cstheme="minorHAnsi"/>
        </w:rPr>
        <w:t xml:space="preserve"> research regarding </w:t>
      </w:r>
      <w:r w:rsidR="00745144">
        <w:rPr>
          <w:rFonts w:asciiTheme="minorHAnsi" w:hAnsiTheme="minorHAnsi" w:cstheme="minorHAnsi"/>
        </w:rPr>
        <w:t xml:space="preserve">microbicidal potential </w:t>
      </w:r>
      <w:r w:rsidR="00AE01E2">
        <w:rPr>
          <w:rFonts w:asciiTheme="minorHAnsi" w:hAnsiTheme="minorHAnsi" w:cstheme="minorHAnsi"/>
        </w:rPr>
        <w:t xml:space="preserve">of </w:t>
      </w:r>
      <w:r w:rsidR="00745144">
        <w:rPr>
          <w:rFonts w:asciiTheme="minorHAnsi" w:hAnsiTheme="minorHAnsi" w:cstheme="minorHAnsi"/>
        </w:rPr>
        <w:t>the com</w:t>
      </w:r>
      <w:r w:rsidR="00AE01E2">
        <w:rPr>
          <w:rFonts w:asciiTheme="minorHAnsi" w:hAnsiTheme="minorHAnsi" w:cstheme="minorHAnsi"/>
        </w:rPr>
        <w:t xml:space="preserve">bination of </w:t>
      </w:r>
      <w:r w:rsidR="003D1788" w:rsidRPr="00AE01E2">
        <w:rPr>
          <w:rFonts w:asciiTheme="minorHAnsi" w:hAnsiTheme="minorHAnsi" w:cstheme="minorHAnsi"/>
          <w:i/>
          <w:iCs/>
        </w:rPr>
        <w:t>H. it</w:t>
      </w:r>
      <w:r w:rsidR="00745144" w:rsidRPr="00AE01E2">
        <w:rPr>
          <w:rFonts w:asciiTheme="minorHAnsi" w:hAnsiTheme="minorHAnsi" w:cstheme="minorHAnsi"/>
          <w:i/>
          <w:iCs/>
        </w:rPr>
        <w:t>alicum</w:t>
      </w:r>
      <w:r w:rsidR="00745144">
        <w:rPr>
          <w:rFonts w:asciiTheme="minorHAnsi" w:hAnsiTheme="minorHAnsi" w:cstheme="minorHAnsi"/>
        </w:rPr>
        <w:t xml:space="preserve"> EOs</w:t>
      </w:r>
      <w:r w:rsidR="0050145E">
        <w:rPr>
          <w:rFonts w:asciiTheme="minorHAnsi" w:hAnsiTheme="minorHAnsi" w:cstheme="minorHAnsi"/>
        </w:rPr>
        <w:t xml:space="preserve"> and EDTA can be pursued in fu</w:t>
      </w:r>
      <w:r w:rsidR="001227BE">
        <w:rPr>
          <w:rFonts w:asciiTheme="minorHAnsi" w:hAnsiTheme="minorHAnsi" w:cstheme="minorHAnsi"/>
        </w:rPr>
        <w:t>ture as supporting literature by</w:t>
      </w:r>
      <w:r w:rsidR="00CE662A">
        <w:rPr>
          <w:rFonts w:asciiTheme="minorHAnsi" w:hAnsiTheme="minorHAnsi" w:cstheme="minorHAnsi"/>
        </w:rPr>
        <w:t xml:space="preserve"> </w:t>
      </w:r>
      <w:r w:rsidR="004956C2" w:rsidRPr="00CE662A">
        <w:rPr>
          <w:rFonts w:asciiTheme="minorHAnsi" w:hAnsiTheme="minorHAnsi" w:cstheme="minorHAnsi"/>
          <w:noProof/>
          <w:lang w:val="en-US"/>
        </w:rPr>
        <w:t>Gomez</w:t>
      </w:r>
      <w:r w:rsidR="004956C2">
        <w:rPr>
          <w:rFonts w:asciiTheme="minorHAnsi" w:hAnsiTheme="minorHAnsi" w:cstheme="minorHAnsi"/>
          <w:noProof/>
          <w:lang w:val="en-US"/>
        </w:rPr>
        <w:t>, et al.,</w:t>
      </w:r>
      <w:r w:rsidR="004956C2" w:rsidRPr="00CE662A">
        <w:rPr>
          <w:rFonts w:asciiTheme="minorHAnsi" w:hAnsiTheme="minorHAnsi" w:cstheme="minorHAnsi"/>
          <w:noProof/>
          <w:lang w:val="en-US"/>
        </w:rPr>
        <w:t xml:space="preserve"> </w:t>
      </w:r>
      <w:r w:rsidR="004956C2">
        <w:rPr>
          <w:rFonts w:asciiTheme="minorHAnsi" w:hAnsiTheme="minorHAnsi" w:cstheme="minorHAnsi"/>
          <w:noProof/>
          <w:lang w:val="en-US"/>
        </w:rPr>
        <w:t>(</w:t>
      </w:r>
      <w:r w:rsidR="004956C2" w:rsidRPr="00CE662A">
        <w:rPr>
          <w:rFonts w:asciiTheme="minorHAnsi" w:hAnsiTheme="minorHAnsi" w:cstheme="minorHAnsi"/>
          <w:noProof/>
          <w:lang w:val="en-US"/>
        </w:rPr>
        <w:t>2022)</w:t>
      </w:r>
      <w:r w:rsidR="00812C43">
        <w:rPr>
          <w:rFonts w:asciiTheme="minorHAnsi" w:hAnsiTheme="minorHAnsi" w:cstheme="minorHAnsi"/>
          <w:noProof/>
          <w:lang w:val="en-US"/>
        </w:rPr>
        <w:t xml:space="preserve"> </w:t>
      </w:r>
      <w:r w:rsidR="00E94041">
        <w:rPr>
          <w:rFonts w:asciiTheme="minorHAnsi" w:hAnsiTheme="minorHAnsi" w:cstheme="minorHAnsi"/>
          <w:noProof/>
          <w:lang w:val="en-US"/>
        </w:rPr>
        <w:t>underpins</w:t>
      </w:r>
      <w:r w:rsidR="005F216C">
        <w:rPr>
          <w:rFonts w:asciiTheme="minorHAnsi" w:hAnsiTheme="minorHAnsi" w:cstheme="minorHAnsi"/>
          <w:noProof/>
          <w:lang w:val="en-US"/>
        </w:rPr>
        <w:t xml:space="preserve"> the entour</w:t>
      </w:r>
      <w:r w:rsidR="00D115CE">
        <w:rPr>
          <w:rFonts w:asciiTheme="minorHAnsi" w:hAnsiTheme="minorHAnsi" w:cstheme="minorHAnsi"/>
          <w:noProof/>
          <w:lang w:val="en-US"/>
        </w:rPr>
        <w:t>age of the com</w:t>
      </w:r>
      <w:r w:rsidR="00890DBB">
        <w:rPr>
          <w:rFonts w:asciiTheme="minorHAnsi" w:hAnsiTheme="minorHAnsi" w:cstheme="minorHAnsi"/>
          <w:noProof/>
          <w:lang w:val="en-US"/>
        </w:rPr>
        <w:t>bination in killing multiresistant microbial strains</w:t>
      </w:r>
      <w:r w:rsidR="007E08AB">
        <w:rPr>
          <w:rFonts w:asciiTheme="minorHAnsi" w:hAnsiTheme="minorHAnsi" w:cstheme="minorHAnsi"/>
          <w:noProof/>
          <w:lang w:val="en-US"/>
        </w:rPr>
        <w:t>.</w:t>
      </w:r>
    </w:p>
    <w:p w14:paraId="34117171" w14:textId="478F4F99" w:rsidR="00856F4B" w:rsidRPr="00856F4B" w:rsidRDefault="00856F4B" w:rsidP="00B4472C">
      <w:pPr>
        <w:pStyle w:val="ListParagraph"/>
        <w:spacing w:line="276" w:lineRule="auto"/>
        <w:ind w:left="1588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Table 1</w:t>
      </w:r>
      <w:r w:rsidR="003E7E2E">
        <w:rPr>
          <w:rFonts w:asciiTheme="minorHAnsi" w:hAnsiTheme="minorHAnsi" w:cstheme="minorHAnsi"/>
          <w:b/>
          <w:bCs/>
        </w:rPr>
        <w:t>1</w:t>
      </w:r>
      <w:r>
        <w:rPr>
          <w:rFonts w:asciiTheme="minorHAnsi" w:hAnsiTheme="minorHAnsi" w:cstheme="minorHAnsi"/>
          <w:b/>
          <w:bCs/>
        </w:rPr>
        <w:t>: Treatment 1 Controls – Untreated Cannabis plants</w:t>
      </w:r>
    </w:p>
    <w:tbl>
      <w:tblPr>
        <w:tblW w:w="8380" w:type="dxa"/>
        <w:tblLook w:val="04A0" w:firstRow="1" w:lastRow="0" w:firstColumn="1" w:lastColumn="0" w:noHBand="0" w:noVBand="1"/>
      </w:tblPr>
      <w:tblGrid>
        <w:gridCol w:w="1480"/>
        <w:gridCol w:w="2020"/>
        <w:gridCol w:w="1740"/>
        <w:gridCol w:w="1600"/>
        <w:gridCol w:w="1540"/>
      </w:tblGrid>
      <w:tr w:rsidR="00264A26" w:rsidRPr="00264A26" w14:paraId="0023E240" w14:textId="77777777" w:rsidTr="00264A26">
        <w:trPr>
          <w:trHeight w:val="300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3881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Control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AAF8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Microorganisms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BA78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Before treatment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6749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After treatment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1F42" w14:textId="696EF431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>COA</w:t>
            </w:r>
            <w:r w:rsidR="00784815">
              <w:rPr>
                <w:rFonts w:asciiTheme="minorHAnsi" w:eastAsia="Times New Roman" w:hAnsiTheme="minorHAnsi" w:cstheme="minorHAnsi"/>
                <w:b/>
                <w:color w:val="000000"/>
                <w:lang w:val="en-US"/>
                <w14:ligatures w14:val="none"/>
              </w:rPr>
              <w:t>/Test Repo</w:t>
            </w:r>
            <w:r w:rsidR="00791546">
              <w:rPr>
                <w:rFonts w:asciiTheme="minorHAnsi" w:eastAsia="Times New Roman" w:hAnsiTheme="minorHAnsi" w:cstheme="minorHAnsi"/>
                <w:b/>
                <w:color w:val="000000"/>
                <w:lang w:val="en-US"/>
                <w14:ligatures w14:val="none"/>
              </w:rPr>
              <w:t>rt</w:t>
            </w:r>
            <w:r w:rsidRPr="00264A26">
              <w:rPr>
                <w:rFonts w:asciiTheme="minorHAnsi" w:eastAsia="Times New Roman" w:hAnsiTheme="minorHAnsi" w:cstheme="minorHAnsi"/>
                <w:b/>
                <w:color w:val="000000"/>
                <w14:ligatures w14:val="none"/>
              </w:rPr>
              <w:t xml:space="preserve"> Reference</w:t>
            </w:r>
          </w:p>
        </w:tc>
      </w:tr>
      <w:tr w:rsidR="00264A26" w:rsidRPr="00264A26" w14:paraId="2A528EAA" w14:textId="77777777" w:rsidTr="00264A26">
        <w:trPr>
          <w:trHeight w:val="300"/>
        </w:trPr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585C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Control 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9BA94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C36B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98E4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&lt;10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456F" w14:textId="465D8FCF" w:rsidR="00264A26" w:rsidRPr="00FA02DD" w:rsidRDefault="00C6689E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1467/23</w:t>
            </w:r>
            <w:r w:rsidR="00264A26"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 </w:t>
            </w:r>
            <w:r w:rsidR="00FA02DD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and </w:t>
            </w:r>
            <w:r w:rsidR="000A5927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1501/23</w:t>
            </w:r>
          </w:p>
        </w:tc>
      </w:tr>
      <w:tr w:rsidR="00264A26" w:rsidRPr="00264A26" w14:paraId="4D05F470" w14:textId="77777777" w:rsidTr="00264A26">
        <w:trPr>
          <w:trHeight w:val="300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D358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AAAA" w14:textId="1DE2C101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117A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475F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CB703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264A26" w:rsidRPr="00264A26" w14:paraId="49070D37" w14:textId="77777777" w:rsidTr="00264A26">
        <w:trPr>
          <w:trHeight w:val="300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F3A63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CFAA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9595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5363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4EA23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264A26" w:rsidRPr="00264A26" w14:paraId="7270649E" w14:textId="77777777" w:rsidTr="00264A26">
        <w:trPr>
          <w:trHeight w:val="300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2E247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9BD4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9EC49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A5EF2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94D1E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264A26" w:rsidRPr="00264A26" w14:paraId="25D9D4E7" w14:textId="77777777" w:rsidTr="00264A26">
        <w:trPr>
          <w:trHeight w:val="300"/>
        </w:trPr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F0D1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Control 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5FA9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B927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660000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D015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3500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70F9" w14:textId="5F0B4509" w:rsidR="00264A26" w:rsidRPr="00B74457" w:rsidRDefault="004D78F9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1469/23</w:t>
            </w:r>
            <w:r w:rsidR="00264A26"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 </w:t>
            </w:r>
            <w:r w:rsidR="00B74457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and </w:t>
            </w:r>
            <w:r w:rsidR="00525979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1503/23</w:t>
            </w:r>
          </w:p>
        </w:tc>
      </w:tr>
      <w:tr w:rsidR="00264A26" w:rsidRPr="00264A26" w14:paraId="3B1D0E8C" w14:textId="77777777" w:rsidTr="00264A26">
        <w:trPr>
          <w:trHeight w:val="300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97098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466B" w14:textId="1F1312CA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507C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9700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882D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140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00C1A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264A26" w:rsidRPr="00264A26" w14:paraId="34FE47FD" w14:textId="77777777" w:rsidTr="00264A26">
        <w:trPr>
          <w:trHeight w:val="300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E72D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8CC7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898E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10600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EF92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0D6590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264A26" w:rsidRPr="00264A26" w14:paraId="1C63D73C" w14:textId="77777777" w:rsidTr="00264A26">
        <w:trPr>
          <w:trHeight w:val="300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C865C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3BE8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0DDE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540000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EEA4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7700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5E01F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264A26" w:rsidRPr="00264A26" w14:paraId="3BD82191" w14:textId="77777777" w:rsidTr="00264A26">
        <w:trPr>
          <w:trHeight w:val="300"/>
        </w:trPr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E7B2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Control 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7BC5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01D2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43000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932F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3200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26E7" w14:textId="35C64330" w:rsidR="00264A26" w:rsidRPr="00264A26" w:rsidRDefault="004D73F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1471/23</w:t>
            </w:r>
            <w:r w:rsidR="00BE5400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 xml:space="preserve"> and </w:t>
            </w:r>
            <w:r w:rsidR="00791178">
              <w:rPr>
                <w:rFonts w:asciiTheme="minorHAnsi" w:eastAsia="Times New Roman" w:hAnsiTheme="minorHAnsi" w:cstheme="minorHAnsi"/>
                <w:color w:val="000000"/>
                <w:lang w:val="en-US"/>
                <w14:ligatures w14:val="none"/>
              </w:rPr>
              <w:t>1505/23</w:t>
            </w:r>
            <w:r w:rsidR="00264A26"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 </w:t>
            </w:r>
          </w:p>
        </w:tc>
      </w:tr>
      <w:tr w:rsidR="00264A26" w:rsidRPr="00264A26" w14:paraId="60DB8DFE" w14:textId="77777777" w:rsidTr="00264A26">
        <w:trPr>
          <w:trHeight w:val="300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C939C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C301" w14:textId="39C4978A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D69A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4400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5B899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520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79995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264A26" w:rsidRPr="00264A26" w14:paraId="303BE557" w14:textId="77777777" w:rsidTr="00264A26">
        <w:trPr>
          <w:trHeight w:val="300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33132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48E4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04B17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7949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CDBE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  <w:tr w:rsidR="00264A26" w:rsidRPr="00264A26" w14:paraId="3D13F841" w14:textId="77777777" w:rsidTr="00264A26">
        <w:trPr>
          <w:trHeight w:val="300"/>
        </w:trPr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A0311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4917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CDC0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42000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02CA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  <w:r w:rsidRPr="00264A26"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  <w:t>4700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B029" w14:textId="77777777" w:rsidR="00264A26" w:rsidRPr="00264A26" w:rsidRDefault="00264A26" w:rsidP="005A2A91">
            <w:pPr>
              <w:spacing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14:ligatures w14:val="none"/>
              </w:rPr>
            </w:pPr>
          </w:p>
        </w:tc>
      </w:tr>
    </w:tbl>
    <w:p w14:paraId="6913A35A" w14:textId="77777777" w:rsidR="00F72633" w:rsidRDefault="00F72633" w:rsidP="005A2A91">
      <w:pPr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0097590B" w14:textId="36341C22" w:rsidR="00817239" w:rsidRDefault="007A381E" w:rsidP="000706CF">
      <w:pPr>
        <w:spacing w:line="276" w:lineRule="auto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Interestingly,</w:t>
      </w:r>
      <w:r w:rsidR="00D50AC8">
        <w:rPr>
          <w:rFonts w:asciiTheme="minorHAnsi" w:hAnsiTheme="minorHAnsi" w:cstheme="minorHAnsi"/>
        </w:rPr>
        <w:t xml:space="preserve"> </w:t>
      </w:r>
      <w:r w:rsidR="00112E4D">
        <w:rPr>
          <w:rFonts w:asciiTheme="minorHAnsi" w:hAnsiTheme="minorHAnsi" w:cstheme="minorHAnsi"/>
        </w:rPr>
        <w:t>microbial reduction was also observed</w:t>
      </w:r>
      <w:r w:rsidR="0004398C">
        <w:rPr>
          <w:rFonts w:asciiTheme="minorHAnsi" w:hAnsiTheme="minorHAnsi" w:cstheme="minorHAnsi"/>
        </w:rPr>
        <w:t xml:space="preserve"> in untreated Cannabis plants – Controls (see</w:t>
      </w:r>
      <w:r w:rsidR="00CA606C">
        <w:rPr>
          <w:rFonts w:asciiTheme="minorHAnsi" w:hAnsiTheme="minorHAnsi" w:cstheme="minorHAnsi"/>
        </w:rPr>
        <w:t xml:space="preserve"> Table 1</w:t>
      </w:r>
      <w:r w:rsidR="003E7E2E">
        <w:rPr>
          <w:rFonts w:asciiTheme="minorHAnsi" w:hAnsiTheme="minorHAnsi" w:cstheme="minorHAnsi"/>
        </w:rPr>
        <w:t>1</w:t>
      </w:r>
      <w:r w:rsidR="00A34FB8">
        <w:rPr>
          <w:rFonts w:asciiTheme="minorHAnsi" w:hAnsiTheme="minorHAnsi" w:cstheme="minorHAnsi"/>
        </w:rPr>
        <w:t>)</w:t>
      </w:r>
      <w:r w:rsidR="00AC4949">
        <w:rPr>
          <w:rFonts w:asciiTheme="minorHAnsi" w:hAnsiTheme="minorHAnsi" w:cstheme="minorHAnsi"/>
        </w:rPr>
        <w:t xml:space="preserve"> which then brought about </w:t>
      </w:r>
      <w:r w:rsidR="00AD520C">
        <w:rPr>
          <w:rFonts w:asciiTheme="minorHAnsi" w:hAnsiTheme="minorHAnsi" w:cstheme="minorHAnsi"/>
        </w:rPr>
        <w:t xml:space="preserve">doubt </w:t>
      </w:r>
      <w:r w:rsidR="00AC4949">
        <w:rPr>
          <w:rFonts w:asciiTheme="minorHAnsi" w:hAnsiTheme="minorHAnsi" w:cstheme="minorHAnsi"/>
        </w:rPr>
        <w:t>on the treatment results</w:t>
      </w:r>
      <w:r w:rsidR="008F2F3E">
        <w:rPr>
          <w:rFonts w:asciiTheme="minorHAnsi" w:hAnsiTheme="minorHAnsi" w:cstheme="minorHAnsi"/>
        </w:rPr>
        <w:t>, questioning</w:t>
      </w:r>
      <w:r w:rsidR="00A75509">
        <w:rPr>
          <w:rFonts w:asciiTheme="minorHAnsi" w:hAnsiTheme="minorHAnsi" w:cstheme="minorHAnsi"/>
        </w:rPr>
        <w:t xml:space="preserve"> </w:t>
      </w:r>
      <w:r w:rsidR="003B2760">
        <w:rPr>
          <w:rFonts w:asciiTheme="minorHAnsi" w:hAnsiTheme="minorHAnsi" w:cstheme="minorHAnsi"/>
        </w:rPr>
        <w:t xml:space="preserve">if the reduction was due to chemical treatment or </w:t>
      </w:r>
      <w:r w:rsidR="006B5C50">
        <w:rPr>
          <w:rFonts w:asciiTheme="minorHAnsi" w:hAnsiTheme="minorHAnsi" w:cstheme="minorHAnsi"/>
        </w:rPr>
        <w:t xml:space="preserve">if </w:t>
      </w:r>
      <w:r w:rsidR="003B2760">
        <w:rPr>
          <w:rFonts w:asciiTheme="minorHAnsi" w:hAnsiTheme="minorHAnsi" w:cstheme="minorHAnsi"/>
        </w:rPr>
        <w:t xml:space="preserve">it was </w:t>
      </w:r>
      <w:proofErr w:type="gramStart"/>
      <w:r w:rsidR="003B2760">
        <w:rPr>
          <w:rFonts w:asciiTheme="minorHAnsi" w:hAnsiTheme="minorHAnsi" w:cstheme="minorHAnsi"/>
        </w:rPr>
        <w:t>simil</w:t>
      </w:r>
      <w:r w:rsidR="00032E03">
        <w:rPr>
          <w:rFonts w:asciiTheme="minorHAnsi" w:hAnsiTheme="minorHAnsi" w:cstheme="minorHAnsi"/>
        </w:rPr>
        <w:t>ar to</w:t>
      </w:r>
      <w:proofErr w:type="gramEnd"/>
      <w:r w:rsidR="00032E03">
        <w:rPr>
          <w:rFonts w:asciiTheme="minorHAnsi" w:hAnsiTheme="minorHAnsi" w:cstheme="minorHAnsi"/>
        </w:rPr>
        <w:t xml:space="preserve"> the one observed on the controls.</w:t>
      </w:r>
      <w:r w:rsidR="00717786">
        <w:rPr>
          <w:rFonts w:asciiTheme="minorHAnsi" w:hAnsiTheme="minorHAnsi" w:cstheme="minorHAnsi"/>
        </w:rPr>
        <w:t xml:space="preserve"> However, </w:t>
      </w:r>
      <w:r w:rsidR="00471DC1">
        <w:rPr>
          <w:rFonts w:asciiTheme="minorHAnsi" w:hAnsiTheme="minorHAnsi" w:cstheme="minorHAnsi"/>
        </w:rPr>
        <w:t xml:space="preserve">the observed reduction </w:t>
      </w:r>
      <w:r w:rsidR="00783531">
        <w:rPr>
          <w:rFonts w:asciiTheme="minorHAnsi" w:hAnsiTheme="minorHAnsi" w:cstheme="minorHAnsi"/>
        </w:rPr>
        <w:t>in</w:t>
      </w:r>
      <w:r w:rsidR="00471DC1">
        <w:rPr>
          <w:rFonts w:asciiTheme="minorHAnsi" w:hAnsiTheme="minorHAnsi" w:cstheme="minorHAnsi"/>
        </w:rPr>
        <w:t xml:space="preserve"> controls could have been due to lack of</w:t>
      </w:r>
      <w:r w:rsidR="009B5B47">
        <w:rPr>
          <w:rFonts w:asciiTheme="minorHAnsi" w:hAnsiTheme="minorHAnsi" w:cstheme="minorHAnsi"/>
        </w:rPr>
        <w:t xml:space="preserve"> sample homogeneity (</w:t>
      </w:r>
      <w:r w:rsidR="00C33205">
        <w:rPr>
          <w:rFonts w:asciiTheme="minorHAnsi" w:hAnsiTheme="minorHAnsi" w:cstheme="minorHAnsi"/>
        </w:rPr>
        <w:t>i.e.</w:t>
      </w:r>
      <w:r w:rsidR="009B5B47">
        <w:rPr>
          <w:rFonts w:asciiTheme="minorHAnsi" w:hAnsiTheme="minorHAnsi" w:cstheme="minorHAnsi"/>
        </w:rPr>
        <w:t xml:space="preserve"> one section of the plant </w:t>
      </w:r>
      <w:r w:rsidR="00C33205">
        <w:rPr>
          <w:rFonts w:asciiTheme="minorHAnsi" w:hAnsiTheme="minorHAnsi" w:cstheme="minorHAnsi"/>
        </w:rPr>
        <w:t>could</w:t>
      </w:r>
      <w:r w:rsidR="00490265">
        <w:rPr>
          <w:rFonts w:asciiTheme="minorHAnsi" w:hAnsiTheme="minorHAnsi" w:cstheme="minorHAnsi"/>
        </w:rPr>
        <w:t xml:space="preserve"> have</w:t>
      </w:r>
      <w:r w:rsidR="00C33205">
        <w:rPr>
          <w:rFonts w:asciiTheme="minorHAnsi" w:hAnsiTheme="minorHAnsi" w:cstheme="minorHAnsi"/>
        </w:rPr>
        <w:t xml:space="preserve"> be</w:t>
      </w:r>
      <w:r w:rsidR="00490265">
        <w:rPr>
          <w:rFonts w:asciiTheme="minorHAnsi" w:hAnsiTheme="minorHAnsi" w:cstheme="minorHAnsi"/>
        </w:rPr>
        <w:t>en</w:t>
      </w:r>
      <w:r w:rsidR="00C33205">
        <w:rPr>
          <w:rFonts w:asciiTheme="minorHAnsi" w:hAnsiTheme="minorHAnsi" w:cstheme="minorHAnsi"/>
        </w:rPr>
        <w:t xml:space="preserve"> </w:t>
      </w:r>
      <w:r w:rsidR="008A0539">
        <w:rPr>
          <w:rFonts w:asciiTheme="minorHAnsi" w:hAnsiTheme="minorHAnsi" w:cstheme="minorHAnsi"/>
        </w:rPr>
        <w:t>more</w:t>
      </w:r>
      <w:r w:rsidR="00C33205">
        <w:rPr>
          <w:rFonts w:asciiTheme="minorHAnsi" w:hAnsiTheme="minorHAnsi" w:cstheme="minorHAnsi"/>
        </w:rPr>
        <w:t xml:space="preserve"> populated with pathogens than another).</w:t>
      </w:r>
      <w:r w:rsidR="00CC4E85">
        <w:rPr>
          <w:rFonts w:asciiTheme="minorHAnsi" w:hAnsiTheme="minorHAnsi" w:cstheme="minorHAnsi"/>
        </w:rPr>
        <w:t xml:space="preserve"> This controversy led to Treatment 2 below w</w:t>
      </w:r>
      <w:r w:rsidR="00405FD8">
        <w:rPr>
          <w:rFonts w:asciiTheme="minorHAnsi" w:hAnsiTheme="minorHAnsi" w:cstheme="minorHAnsi"/>
        </w:rPr>
        <w:t xml:space="preserve">hich included </w:t>
      </w:r>
      <w:r w:rsidR="00A64918">
        <w:rPr>
          <w:rFonts w:asciiTheme="minorHAnsi" w:hAnsiTheme="minorHAnsi" w:cstheme="minorHAnsi"/>
        </w:rPr>
        <w:t xml:space="preserve">treating of </w:t>
      </w:r>
      <w:r w:rsidR="003464A9">
        <w:rPr>
          <w:rFonts w:asciiTheme="minorHAnsi" w:hAnsiTheme="minorHAnsi" w:cstheme="minorHAnsi"/>
        </w:rPr>
        <w:t>treatment 1 controls (see Tab</w:t>
      </w:r>
      <w:r w:rsidR="00022E22">
        <w:rPr>
          <w:rFonts w:asciiTheme="minorHAnsi" w:hAnsiTheme="minorHAnsi" w:cstheme="minorHAnsi"/>
        </w:rPr>
        <w:t>le 1</w:t>
      </w:r>
      <w:r w:rsidR="00A533BA">
        <w:rPr>
          <w:rFonts w:asciiTheme="minorHAnsi" w:hAnsiTheme="minorHAnsi" w:cstheme="minorHAnsi"/>
        </w:rPr>
        <w:t>2</w:t>
      </w:r>
      <w:r w:rsidR="00022E22">
        <w:rPr>
          <w:rFonts w:asciiTheme="minorHAnsi" w:hAnsiTheme="minorHAnsi" w:cstheme="minorHAnsi"/>
        </w:rPr>
        <w:t>)</w:t>
      </w:r>
    </w:p>
    <w:p w14:paraId="2C543B47" w14:textId="77777777" w:rsidR="00817239" w:rsidRDefault="00817239" w:rsidP="000706CF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557B51A7" w14:textId="77777777" w:rsidR="00BF72E5" w:rsidRDefault="00BF72E5" w:rsidP="000706CF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2DE20FFD" w14:textId="77777777" w:rsidR="00BF72E5" w:rsidRDefault="00BF72E5" w:rsidP="000706CF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1E79DF53" w14:textId="77777777" w:rsidR="00BF72E5" w:rsidRDefault="00BF72E5" w:rsidP="000706CF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7B5ACBA7" w14:textId="77777777" w:rsidR="00BF72E5" w:rsidRDefault="00BF72E5" w:rsidP="000706CF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7072F724" w14:textId="77777777" w:rsidR="00BF72E5" w:rsidRPr="00BF10FF" w:rsidRDefault="00BF72E5" w:rsidP="000706CF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7B5861E6" w14:textId="5AF46699" w:rsidR="008D68E5" w:rsidRDefault="008D68E5" w:rsidP="008D68E5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lastRenderedPageBreak/>
        <w:t>Treatment 2</w:t>
      </w:r>
    </w:p>
    <w:p w14:paraId="1D91470F" w14:textId="085CB841" w:rsidR="0030649D" w:rsidRPr="0030649D" w:rsidRDefault="0030649D" w:rsidP="0030649D">
      <w:pPr>
        <w:spacing w:line="276" w:lineRule="auto"/>
        <w:ind w:left="108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Table 1</w:t>
      </w:r>
      <w:r w:rsidR="00FE6117">
        <w:rPr>
          <w:rFonts w:asciiTheme="minorHAnsi" w:hAnsiTheme="minorHAnsi" w:cstheme="minorHAnsi"/>
          <w:b/>
          <w:bCs/>
        </w:rPr>
        <w:t>2</w:t>
      </w:r>
      <w:r w:rsidR="00F5235C">
        <w:rPr>
          <w:rFonts w:asciiTheme="minorHAnsi" w:hAnsiTheme="minorHAnsi" w:cstheme="minorHAnsi"/>
          <w:b/>
          <w:bCs/>
        </w:rPr>
        <w:t xml:space="preserve">: </w:t>
      </w:r>
      <w:r w:rsidR="00022E22">
        <w:rPr>
          <w:rFonts w:asciiTheme="minorHAnsi" w:hAnsiTheme="minorHAnsi" w:cstheme="minorHAnsi"/>
          <w:b/>
          <w:bCs/>
        </w:rPr>
        <w:t>Treated Controls</w:t>
      </w:r>
      <w:r w:rsidR="00421BA8">
        <w:rPr>
          <w:rFonts w:asciiTheme="minorHAnsi" w:hAnsiTheme="minorHAnsi" w:cstheme="minorHAnsi"/>
          <w:b/>
          <w:bCs/>
        </w:rPr>
        <w:t xml:space="preserve"> from Treatment 1</w:t>
      </w:r>
      <w:r w:rsidR="00106AB5">
        <w:rPr>
          <w:rFonts w:asciiTheme="minorHAnsi" w:hAnsiTheme="minorHAnsi" w:cstheme="minorHAnsi"/>
          <w:b/>
          <w:bCs/>
        </w:rPr>
        <w:t>along with two mother plants</w:t>
      </w:r>
    </w:p>
    <w:tbl>
      <w:tblPr>
        <w:tblW w:w="9120" w:type="dxa"/>
        <w:tblLook w:val="04A0" w:firstRow="1" w:lastRow="0" w:firstColumn="1" w:lastColumn="0" w:noHBand="0" w:noVBand="1"/>
      </w:tblPr>
      <w:tblGrid>
        <w:gridCol w:w="2323"/>
        <w:gridCol w:w="1962"/>
        <w:gridCol w:w="1740"/>
        <w:gridCol w:w="1600"/>
        <w:gridCol w:w="1540"/>
      </w:tblGrid>
      <w:tr w:rsidR="002B5A48" w:rsidRPr="002B5A48" w14:paraId="6A1A3D56" w14:textId="77777777" w:rsidTr="002B5A48">
        <w:trPr>
          <w:trHeight w:val="30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00F3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2B5A48">
              <w:rPr>
                <w:rFonts w:eastAsia="Times New Roman"/>
                <w:b/>
                <w:color w:val="000000"/>
                <w14:ligatures w14:val="none"/>
              </w:rPr>
              <w:t>Chemical/Combination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320F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2B5A48">
              <w:rPr>
                <w:rFonts w:eastAsia="Times New Roman"/>
                <w:b/>
                <w:color w:val="000000"/>
                <w14:ligatures w14:val="none"/>
              </w:rPr>
              <w:t>Microorganisms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43BD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2B5A48">
              <w:rPr>
                <w:rFonts w:eastAsia="Times New Roman"/>
                <w:b/>
                <w:color w:val="000000"/>
                <w14:ligatures w14:val="none"/>
              </w:rPr>
              <w:t>Before treatment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7EC7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2B5A48">
              <w:rPr>
                <w:rFonts w:eastAsia="Times New Roman"/>
                <w:b/>
                <w:color w:val="000000"/>
                <w14:ligatures w14:val="none"/>
              </w:rPr>
              <w:t>After treatment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7F51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2B5A48">
              <w:rPr>
                <w:rFonts w:eastAsia="Times New Roman"/>
                <w:b/>
                <w:color w:val="000000"/>
                <w14:ligatures w14:val="none"/>
              </w:rPr>
              <w:t>COA Reference</w:t>
            </w:r>
          </w:p>
        </w:tc>
      </w:tr>
      <w:tr w:rsidR="002B5A48" w:rsidRPr="002B5A48" w14:paraId="415EAAD1" w14:textId="77777777" w:rsidTr="002B5A48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F033" w14:textId="77777777" w:rsidR="002B5A48" w:rsidRPr="002B5A48" w:rsidRDefault="002B5A48" w:rsidP="002B5A48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PAA (mother 1)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93D7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8B9B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2400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6D62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AC91" w14:textId="77777777" w:rsidR="002B5A48" w:rsidRDefault="00891B06" w:rsidP="002B5A48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:lang w:val="en-US"/>
                <w14:ligatures w14:val="none"/>
              </w:rPr>
            </w:pPr>
            <w:r>
              <w:rPr>
                <w:rFonts w:eastAsia="Times New Roman"/>
                <w:color w:val="000000"/>
                <w:lang w:val="en-US"/>
                <w14:ligatures w14:val="none"/>
              </w:rPr>
              <w:t>1485/23 and</w:t>
            </w:r>
            <w:r w:rsidR="002B5A48" w:rsidRPr="002B5A48">
              <w:rPr>
                <w:rFonts w:eastAsia="Times New Roman"/>
                <w:color w:val="000000"/>
                <w14:ligatures w14:val="none"/>
              </w:rPr>
              <w:t> </w:t>
            </w:r>
          </w:p>
          <w:p w14:paraId="27354AA5" w14:textId="2E6A9DD8" w:rsidR="00FF07A6" w:rsidRDefault="00FF07A6" w:rsidP="00FF07A6">
            <w:pPr>
              <w:rPr>
                <w:rFonts w:eastAsia="Times New Roman"/>
                <w:color w:val="000000"/>
                <w:lang w:val="en-US"/>
                <w14:ligatures w14:val="none"/>
              </w:rPr>
            </w:pPr>
            <w:r>
              <w:rPr>
                <w:rFonts w:eastAsia="Times New Roman"/>
                <w:color w:val="000000"/>
                <w:lang w:val="en-US"/>
                <w14:ligatures w14:val="none"/>
              </w:rPr>
              <w:t>1598</w:t>
            </w:r>
            <w:r w:rsidR="009C6482">
              <w:rPr>
                <w:rFonts w:eastAsia="Times New Roman"/>
                <w:color w:val="000000"/>
                <w:lang w:val="en-US"/>
                <w14:ligatures w14:val="none"/>
              </w:rPr>
              <w:t>/23</w:t>
            </w:r>
          </w:p>
          <w:p w14:paraId="34732BA8" w14:textId="4F349112" w:rsidR="00FF07A6" w:rsidRPr="00FF07A6" w:rsidRDefault="00FF07A6" w:rsidP="00FF07A6">
            <w:pPr>
              <w:rPr>
                <w:rFonts w:eastAsia="Times New Roman"/>
              </w:rPr>
            </w:pPr>
          </w:p>
        </w:tc>
      </w:tr>
      <w:tr w:rsidR="002B5A48" w:rsidRPr="002B5A48" w14:paraId="110AF538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BE525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B8C0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5E57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F91C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A8847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19C98566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E2E9F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7C53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2B5A48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7204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D295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E4A6A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176ADB95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F5911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D829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87D1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2800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3E7B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5E18E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72D41B4C" w14:textId="77777777" w:rsidTr="002B5A48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922E" w14:textId="77777777" w:rsidR="002B5A48" w:rsidRPr="002B5A48" w:rsidRDefault="002B5A48" w:rsidP="002B5A48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PAA +EDTA (mother 2)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F19C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D419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28000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A888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675D" w14:textId="3BD631A8" w:rsidR="002B5A48" w:rsidRPr="004E4C38" w:rsidRDefault="003065D2" w:rsidP="002B5A48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:lang w:val="en-US"/>
                <w14:ligatures w14:val="none"/>
              </w:rPr>
            </w:pPr>
            <w:r>
              <w:rPr>
                <w:rFonts w:eastAsia="Times New Roman"/>
                <w:color w:val="000000"/>
                <w:lang w:val="en-US"/>
                <w14:ligatures w14:val="none"/>
              </w:rPr>
              <w:t>1486/23 and</w:t>
            </w:r>
            <w:r w:rsidR="002B5A48" w:rsidRPr="002B5A48">
              <w:rPr>
                <w:rFonts w:eastAsia="Times New Roman"/>
                <w:color w:val="000000"/>
                <w14:ligatures w14:val="none"/>
              </w:rPr>
              <w:t> </w:t>
            </w:r>
            <w:r w:rsidR="004E4C38">
              <w:rPr>
                <w:rFonts w:eastAsia="Times New Roman"/>
                <w:color w:val="000000"/>
                <w:lang w:val="en-US"/>
                <w14:ligatures w14:val="none"/>
              </w:rPr>
              <w:t>1599/23</w:t>
            </w:r>
          </w:p>
        </w:tc>
      </w:tr>
      <w:tr w:rsidR="002B5A48" w:rsidRPr="002B5A48" w14:paraId="7F954B71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81B82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2F74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5E30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4AC0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7967E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5810DD56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C2EEE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241F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2B5A48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93ED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BCB2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99CB15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09F4619B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81DFC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1C0C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C77D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30000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B2B2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0178E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2EB457CC" w14:textId="77777777" w:rsidTr="002B5A48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2191" w14:textId="77777777" w:rsidR="002B5A48" w:rsidRPr="002B5A48" w:rsidRDefault="002B5A48" w:rsidP="002B5A48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 xml:space="preserve">PAA (flower)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A299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A937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660000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7075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0B4E" w14:textId="01A0A801" w:rsidR="002B5A48" w:rsidRPr="001A6544" w:rsidRDefault="00EA5B90" w:rsidP="002B5A48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:lang w:val="en-US"/>
                <w14:ligatures w14:val="none"/>
              </w:rPr>
            </w:pPr>
            <w:r>
              <w:rPr>
                <w:rFonts w:eastAsia="Times New Roman"/>
                <w:color w:val="000000"/>
                <w:lang w:val="en-US"/>
                <w14:ligatures w14:val="none"/>
              </w:rPr>
              <w:t>1469/23 and</w:t>
            </w:r>
            <w:r w:rsidR="002B5A48" w:rsidRPr="002B5A48">
              <w:rPr>
                <w:rFonts w:eastAsia="Times New Roman"/>
                <w:color w:val="000000"/>
                <w14:ligatures w14:val="none"/>
              </w:rPr>
              <w:t> </w:t>
            </w:r>
            <w:r w:rsidR="001A6544">
              <w:rPr>
                <w:rFonts w:eastAsia="Times New Roman"/>
                <w:color w:val="000000"/>
                <w:lang w:val="en-US"/>
                <w14:ligatures w14:val="none"/>
              </w:rPr>
              <w:t>1604/23</w:t>
            </w:r>
          </w:p>
        </w:tc>
      </w:tr>
      <w:tr w:rsidR="002B5A48" w:rsidRPr="002B5A48" w14:paraId="34DF57DB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90A3E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E443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39BDA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9700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FF45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3C451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281DCDA7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A2CEB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34B3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2B5A48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7E4A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10600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8665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99C4C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7218E22C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7426F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49BC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67A0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540000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0CAF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4922E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3D31FD1E" w14:textId="77777777" w:rsidTr="002B5A48">
        <w:trPr>
          <w:trHeight w:val="30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AEBE" w14:textId="77777777" w:rsidR="002B5A48" w:rsidRPr="002B5A48" w:rsidRDefault="002B5A48" w:rsidP="002B5A48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PAA + EDTA (flower)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7322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BD77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660000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371B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B51E" w14:textId="13C2FD97" w:rsidR="002B5A48" w:rsidRPr="00087E2D" w:rsidRDefault="00EA5B90" w:rsidP="002B5A48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:lang w:val="en-US"/>
                <w14:ligatures w14:val="none"/>
              </w:rPr>
            </w:pPr>
            <w:r>
              <w:rPr>
                <w:rFonts w:eastAsia="Times New Roman"/>
                <w:color w:val="000000"/>
                <w:lang w:val="en-US"/>
                <w14:ligatures w14:val="none"/>
              </w:rPr>
              <w:t>1469/23 and</w:t>
            </w:r>
            <w:r w:rsidR="002B5A48" w:rsidRPr="002B5A48">
              <w:rPr>
                <w:rFonts w:eastAsia="Times New Roman"/>
                <w:color w:val="000000"/>
                <w14:ligatures w14:val="none"/>
              </w:rPr>
              <w:t> </w:t>
            </w:r>
            <w:r w:rsidR="00087E2D">
              <w:rPr>
                <w:rFonts w:eastAsia="Times New Roman"/>
                <w:color w:val="000000"/>
                <w:lang w:val="en-US"/>
                <w14:ligatures w14:val="none"/>
              </w:rPr>
              <w:t>1600/23</w:t>
            </w:r>
          </w:p>
        </w:tc>
      </w:tr>
      <w:tr w:rsidR="002B5A48" w:rsidRPr="002B5A48" w14:paraId="2CDB60B4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82ABC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4909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B6D5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9700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4FE0B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82BEB8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03329679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99448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8585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2B5A48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006E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10600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4FE1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7555C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2B5A48" w:rsidRPr="002B5A48" w14:paraId="7C0A9362" w14:textId="77777777" w:rsidTr="002B5A48">
        <w:trPr>
          <w:trHeight w:val="30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350BC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1FA7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34F8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540000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C5C4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2B5A48">
              <w:rPr>
                <w:rFonts w:eastAsia="Times New Roman"/>
                <w:color w:val="000000"/>
                <w14:ligatures w14:val="none"/>
              </w:rPr>
              <w:t>48000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FC878" w14:textId="77777777" w:rsidR="002B5A48" w:rsidRPr="002B5A48" w:rsidRDefault="002B5A48" w:rsidP="002B5A4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</w:tbl>
    <w:p w14:paraId="59116007" w14:textId="77777777" w:rsidR="00020C1C" w:rsidRDefault="00020C1C" w:rsidP="00667B79">
      <w:pPr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408FA914" w14:textId="76165384" w:rsidR="00D8125D" w:rsidRPr="00436BFB" w:rsidRDefault="00F624B8" w:rsidP="007359FC">
      <w:pPr>
        <w:spacing w:line="276" w:lineRule="auto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treatm</w:t>
      </w:r>
      <w:r w:rsidR="00DE2CFD">
        <w:rPr>
          <w:rFonts w:asciiTheme="minorHAnsi" w:hAnsiTheme="minorHAnsi" w:cstheme="minorHAnsi"/>
        </w:rPr>
        <w:t xml:space="preserve">ent 2, </w:t>
      </w:r>
      <w:r w:rsidR="002D6A24">
        <w:rPr>
          <w:rFonts w:asciiTheme="minorHAnsi" w:hAnsiTheme="minorHAnsi" w:cstheme="minorHAnsi"/>
        </w:rPr>
        <w:t>the</w:t>
      </w:r>
      <w:r w:rsidR="00A1423D">
        <w:rPr>
          <w:rFonts w:asciiTheme="minorHAnsi" w:hAnsiTheme="minorHAnsi" w:cstheme="minorHAnsi"/>
        </w:rPr>
        <w:t xml:space="preserve"> </w:t>
      </w:r>
      <w:r w:rsidR="00AA2A09">
        <w:rPr>
          <w:rFonts w:asciiTheme="minorHAnsi" w:hAnsiTheme="minorHAnsi" w:cstheme="minorHAnsi"/>
        </w:rPr>
        <w:t xml:space="preserve">study focused </w:t>
      </w:r>
      <w:r w:rsidR="00817239">
        <w:rPr>
          <w:rFonts w:asciiTheme="minorHAnsi" w:hAnsiTheme="minorHAnsi" w:cstheme="minorHAnsi"/>
        </w:rPr>
        <w:t>on</w:t>
      </w:r>
      <w:r w:rsidR="00AA2A09">
        <w:rPr>
          <w:rFonts w:asciiTheme="minorHAnsi" w:hAnsiTheme="minorHAnsi" w:cstheme="minorHAnsi"/>
        </w:rPr>
        <w:t xml:space="preserve"> Peracetic acid</w:t>
      </w:r>
      <w:r w:rsidR="00A533BA">
        <w:rPr>
          <w:rFonts w:asciiTheme="minorHAnsi" w:hAnsiTheme="minorHAnsi" w:cstheme="minorHAnsi"/>
        </w:rPr>
        <w:t xml:space="preserve"> (Oxisan)</w:t>
      </w:r>
      <w:r w:rsidR="00AA2A09">
        <w:rPr>
          <w:rFonts w:asciiTheme="minorHAnsi" w:hAnsiTheme="minorHAnsi" w:cstheme="minorHAnsi"/>
        </w:rPr>
        <w:t xml:space="preserve"> </w:t>
      </w:r>
      <w:r w:rsidR="00FC3DD3">
        <w:rPr>
          <w:rFonts w:asciiTheme="minorHAnsi" w:hAnsiTheme="minorHAnsi" w:cstheme="minorHAnsi"/>
        </w:rPr>
        <w:t xml:space="preserve">as the potential antimicrobial agent </w:t>
      </w:r>
      <w:r w:rsidR="00B64B1B">
        <w:rPr>
          <w:rFonts w:asciiTheme="minorHAnsi" w:hAnsiTheme="minorHAnsi" w:cstheme="minorHAnsi"/>
        </w:rPr>
        <w:t>because it showed the most promising results from the preliminary treatment</w:t>
      </w:r>
      <w:r w:rsidR="00C63620">
        <w:rPr>
          <w:rFonts w:asciiTheme="minorHAnsi" w:hAnsiTheme="minorHAnsi" w:cstheme="minorHAnsi"/>
        </w:rPr>
        <w:t xml:space="preserve"> and similar</w:t>
      </w:r>
      <w:r w:rsidR="004F162A">
        <w:rPr>
          <w:rFonts w:asciiTheme="minorHAnsi" w:hAnsiTheme="minorHAnsi" w:cstheme="minorHAnsi"/>
        </w:rPr>
        <w:t xml:space="preserve"> studies </w:t>
      </w:r>
      <w:r w:rsidR="000315DF">
        <w:rPr>
          <w:rFonts w:asciiTheme="minorHAnsi" w:hAnsiTheme="minorHAnsi" w:cstheme="minorHAnsi"/>
        </w:rPr>
        <w:t>have</w:t>
      </w:r>
      <w:r w:rsidR="004F162A">
        <w:rPr>
          <w:rFonts w:asciiTheme="minorHAnsi" w:hAnsiTheme="minorHAnsi" w:cstheme="minorHAnsi"/>
        </w:rPr>
        <w:t xml:space="preserve"> regarded </w:t>
      </w:r>
      <w:r w:rsidR="00380667">
        <w:rPr>
          <w:rFonts w:asciiTheme="minorHAnsi" w:hAnsiTheme="minorHAnsi" w:cstheme="minorHAnsi"/>
        </w:rPr>
        <w:t xml:space="preserve">PAA mixture as a </w:t>
      </w:r>
      <w:r w:rsidR="005A10C7">
        <w:rPr>
          <w:rFonts w:asciiTheme="minorHAnsi" w:hAnsiTheme="minorHAnsi" w:cstheme="minorHAnsi"/>
        </w:rPr>
        <w:t>‘g</w:t>
      </w:r>
      <w:r w:rsidR="00380667">
        <w:rPr>
          <w:rFonts w:asciiTheme="minorHAnsi" w:hAnsiTheme="minorHAnsi" w:cstheme="minorHAnsi"/>
        </w:rPr>
        <w:t>reen chemical</w:t>
      </w:r>
      <w:r w:rsidR="005A10C7">
        <w:rPr>
          <w:rFonts w:asciiTheme="minorHAnsi" w:hAnsiTheme="minorHAnsi" w:cstheme="minorHAnsi"/>
        </w:rPr>
        <w:t>’</w:t>
      </w:r>
      <w:r w:rsidR="0091483C">
        <w:rPr>
          <w:rFonts w:asciiTheme="minorHAnsi" w:hAnsiTheme="minorHAnsi" w:cstheme="minorHAnsi"/>
          <w:noProof/>
          <w:lang w:val="en-US"/>
        </w:rPr>
        <w:t xml:space="preserve"> </w:t>
      </w:r>
      <w:r w:rsidR="0091483C" w:rsidRPr="00E14DA3">
        <w:rPr>
          <w:rFonts w:asciiTheme="minorHAnsi" w:hAnsiTheme="minorHAnsi" w:cstheme="minorHAnsi"/>
          <w:noProof/>
          <w:lang w:val="en-US"/>
        </w:rPr>
        <w:t>(Hyesu</w:t>
      </w:r>
      <w:r w:rsidR="0091483C">
        <w:rPr>
          <w:rFonts w:asciiTheme="minorHAnsi" w:hAnsiTheme="minorHAnsi" w:cstheme="minorHAnsi"/>
          <w:noProof/>
          <w:lang w:val="en-US"/>
        </w:rPr>
        <w:t xml:space="preserve"> et al</w:t>
      </w:r>
      <w:r w:rsidR="0091483C" w:rsidRPr="00E14DA3">
        <w:rPr>
          <w:rFonts w:asciiTheme="minorHAnsi" w:hAnsiTheme="minorHAnsi" w:cstheme="minorHAnsi"/>
          <w:noProof/>
          <w:lang w:val="en-US"/>
        </w:rPr>
        <w:t>, 2019)</w:t>
      </w:r>
      <w:r w:rsidR="00101083">
        <w:rPr>
          <w:rFonts w:asciiTheme="minorHAnsi" w:hAnsiTheme="minorHAnsi" w:cstheme="minorHAnsi"/>
        </w:rPr>
        <w:t>.</w:t>
      </w:r>
      <w:r w:rsidR="0091483C">
        <w:rPr>
          <w:rFonts w:asciiTheme="minorHAnsi" w:hAnsiTheme="minorHAnsi" w:cstheme="minorHAnsi"/>
        </w:rPr>
        <w:t xml:space="preserve"> </w:t>
      </w:r>
      <w:r w:rsidR="007B5334">
        <w:rPr>
          <w:rFonts w:asciiTheme="minorHAnsi" w:hAnsiTheme="minorHAnsi" w:cstheme="minorHAnsi"/>
        </w:rPr>
        <w:t>Table 1</w:t>
      </w:r>
      <w:r w:rsidR="009737A0">
        <w:rPr>
          <w:rFonts w:asciiTheme="minorHAnsi" w:hAnsiTheme="minorHAnsi" w:cstheme="minorHAnsi"/>
        </w:rPr>
        <w:t>2</w:t>
      </w:r>
      <w:r w:rsidR="007B5334">
        <w:rPr>
          <w:rFonts w:asciiTheme="minorHAnsi" w:hAnsiTheme="minorHAnsi" w:cstheme="minorHAnsi"/>
        </w:rPr>
        <w:t xml:space="preserve"> shows</w:t>
      </w:r>
      <w:r w:rsidR="005C6ED1">
        <w:rPr>
          <w:rFonts w:asciiTheme="minorHAnsi" w:hAnsiTheme="minorHAnsi" w:cstheme="minorHAnsi"/>
        </w:rPr>
        <w:t xml:space="preserve"> </w:t>
      </w:r>
      <w:r w:rsidR="001979F8">
        <w:rPr>
          <w:rFonts w:asciiTheme="minorHAnsi" w:hAnsiTheme="minorHAnsi" w:cstheme="minorHAnsi"/>
        </w:rPr>
        <w:t xml:space="preserve">the </w:t>
      </w:r>
      <w:r w:rsidR="005C6ED1">
        <w:rPr>
          <w:rFonts w:asciiTheme="minorHAnsi" w:hAnsiTheme="minorHAnsi" w:cstheme="minorHAnsi"/>
        </w:rPr>
        <w:t>high effectiveness of the chemical mixture on both</w:t>
      </w:r>
      <w:r w:rsidR="00CF0099">
        <w:rPr>
          <w:rFonts w:asciiTheme="minorHAnsi" w:hAnsiTheme="minorHAnsi" w:cstheme="minorHAnsi"/>
        </w:rPr>
        <w:t xml:space="preserve"> Cannabis mothers and Cannabis flowering plants</w:t>
      </w:r>
      <w:r w:rsidR="00215470">
        <w:rPr>
          <w:rFonts w:asciiTheme="minorHAnsi" w:hAnsiTheme="minorHAnsi" w:cstheme="minorHAnsi"/>
        </w:rPr>
        <w:t xml:space="preserve"> with significant pathogens such as </w:t>
      </w:r>
      <w:r w:rsidR="00215470" w:rsidRPr="00A60887">
        <w:rPr>
          <w:rFonts w:asciiTheme="minorHAnsi" w:hAnsiTheme="minorHAnsi" w:cstheme="minorHAnsi"/>
          <w:i/>
          <w:iCs/>
        </w:rPr>
        <w:t>P. aeruginosa</w:t>
      </w:r>
      <w:r w:rsidR="00A60887">
        <w:rPr>
          <w:rFonts w:asciiTheme="minorHAnsi" w:hAnsiTheme="minorHAnsi" w:cstheme="minorHAnsi"/>
        </w:rPr>
        <w:t xml:space="preserve"> being eradicated. </w:t>
      </w:r>
      <w:r w:rsidR="001D222E">
        <w:rPr>
          <w:rFonts w:asciiTheme="minorHAnsi" w:hAnsiTheme="minorHAnsi" w:cstheme="minorHAnsi"/>
        </w:rPr>
        <w:t>The treatment with PAA w</w:t>
      </w:r>
      <w:r w:rsidR="006D463A">
        <w:rPr>
          <w:rFonts w:asciiTheme="minorHAnsi" w:hAnsiTheme="minorHAnsi" w:cstheme="minorHAnsi"/>
        </w:rPr>
        <w:t xml:space="preserve">as therefore regarded as promising </w:t>
      </w:r>
      <w:r w:rsidR="00850CD6">
        <w:rPr>
          <w:rFonts w:asciiTheme="minorHAnsi" w:hAnsiTheme="minorHAnsi" w:cstheme="minorHAnsi"/>
        </w:rPr>
        <w:t>constituting a further confirmatory treatment</w:t>
      </w:r>
      <w:r w:rsidR="00841208">
        <w:rPr>
          <w:rFonts w:asciiTheme="minorHAnsi" w:hAnsiTheme="minorHAnsi" w:cstheme="minorHAnsi"/>
        </w:rPr>
        <w:t>, hence treatment 3 below.</w:t>
      </w:r>
    </w:p>
    <w:p w14:paraId="39E10185" w14:textId="2B6EC561" w:rsidR="008D68E5" w:rsidRDefault="008D68E5" w:rsidP="008D68E5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Treatment 3</w:t>
      </w:r>
    </w:p>
    <w:p w14:paraId="10259DD1" w14:textId="7809652D" w:rsidR="00D1125A" w:rsidRDefault="00D1125A" w:rsidP="00D1125A">
      <w:pPr>
        <w:pStyle w:val="ListParagraph"/>
        <w:spacing w:line="276" w:lineRule="auto"/>
        <w:ind w:left="1588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Table 1</w:t>
      </w:r>
      <w:r w:rsidR="005A4D05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  <w:b/>
          <w:bCs/>
        </w:rPr>
        <w:t xml:space="preserve">: Treatment of vegging </w:t>
      </w:r>
      <w:r w:rsidR="009A35C5">
        <w:rPr>
          <w:rFonts w:asciiTheme="minorHAnsi" w:hAnsiTheme="minorHAnsi" w:cstheme="minorHAnsi"/>
          <w:b/>
          <w:bCs/>
        </w:rPr>
        <w:t>Cannabis plants</w:t>
      </w:r>
    </w:p>
    <w:tbl>
      <w:tblPr>
        <w:tblW w:w="9760" w:type="dxa"/>
        <w:tblLook w:val="04A0" w:firstRow="1" w:lastRow="0" w:firstColumn="1" w:lastColumn="0" w:noHBand="0" w:noVBand="1"/>
      </w:tblPr>
      <w:tblGrid>
        <w:gridCol w:w="2860"/>
        <w:gridCol w:w="2020"/>
        <w:gridCol w:w="1740"/>
        <w:gridCol w:w="1600"/>
        <w:gridCol w:w="1540"/>
      </w:tblGrid>
      <w:tr w:rsidR="00020C1C" w:rsidRPr="00020C1C" w14:paraId="0B6AB70D" w14:textId="77777777" w:rsidTr="00020C1C">
        <w:trPr>
          <w:trHeight w:val="30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0759" w14:textId="77777777" w:rsidR="00020C1C" w:rsidRPr="00020C1C" w:rsidRDefault="00020C1C" w:rsidP="00020C1C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020C1C">
              <w:rPr>
                <w:rFonts w:eastAsia="Times New Roman"/>
                <w:b/>
                <w:color w:val="000000"/>
                <w14:ligatures w14:val="none"/>
              </w:rPr>
              <w:t>Chemical/Combination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8FCA" w14:textId="77777777" w:rsidR="00020C1C" w:rsidRPr="00020C1C" w:rsidRDefault="00020C1C" w:rsidP="00020C1C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020C1C">
              <w:rPr>
                <w:rFonts w:eastAsia="Times New Roman"/>
                <w:b/>
                <w:color w:val="000000"/>
                <w14:ligatures w14:val="none"/>
              </w:rPr>
              <w:t>Microorganisms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0389" w14:textId="77777777" w:rsidR="00020C1C" w:rsidRPr="00020C1C" w:rsidRDefault="00020C1C" w:rsidP="00020C1C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020C1C">
              <w:rPr>
                <w:rFonts w:eastAsia="Times New Roman"/>
                <w:b/>
                <w:color w:val="000000"/>
                <w14:ligatures w14:val="none"/>
              </w:rPr>
              <w:t>Before treatment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7FB9" w14:textId="77777777" w:rsidR="00020C1C" w:rsidRPr="00020C1C" w:rsidRDefault="00020C1C" w:rsidP="00020C1C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020C1C">
              <w:rPr>
                <w:rFonts w:eastAsia="Times New Roman"/>
                <w:b/>
                <w:color w:val="000000"/>
                <w14:ligatures w14:val="none"/>
              </w:rPr>
              <w:t>After treatment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DE10" w14:textId="77777777" w:rsidR="00020C1C" w:rsidRPr="00020C1C" w:rsidRDefault="00020C1C" w:rsidP="00020C1C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020C1C">
              <w:rPr>
                <w:rFonts w:eastAsia="Times New Roman"/>
                <w:b/>
                <w:color w:val="000000"/>
                <w14:ligatures w14:val="none"/>
              </w:rPr>
              <w:t>COA Reference</w:t>
            </w:r>
          </w:p>
        </w:tc>
      </w:tr>
      <w:tr w:rsidR="003B4B6E" w:rsidRPr="00020C1C" w14:paraId="7B33457B" w14:textId="77777777">
        <w:trPr>
          <w:trHeight w:val="300"/>
        </w:trPr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19C9" w14:textId="77777777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 xml:space="preserve"> 0.3 % PAA (G1)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E000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51BE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1050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B58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20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5C46" w14:textId="4BB30248" w:rsidR="003B4B6E" w:rsidRPr="00930264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:lang w:val="en-US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 </w:t>
            </w:r>
            <w:r w:rsidR="00930264">
              <w:rPr>
                <w:rFonts w:eastAsia="Times New Roman"/>
                <w:color w:val="000000"/>
                <w:lang w:val="en-US"/>
                <w14:ligatures w14:val="none"/>
              </w:rPr>
              <w:t xml:space="preserve">1658/23 and </w:t>
            </w:r>
            <w:r w:rsidR="00BE5544">
              <w:rPr>
                <w:rFonts w:eastAsia="Times New Roman"/>
                <w:color w:val="000000"/>
                <w:lang w:val="en-US"/>
                <w14:ligatures w14:val="none"/>
              </w:rPr>
              <w:t>1659/23</w:t>
            </w:r>
          </w:p>
          <w:p w14:paraId="449CC511" w14:textId="77777777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 </w:t>
            </w:r>
          </w:p>
          <w:p w14:paraId="4D40FCA2" w14:textId="77777777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 </w:t>
            </w:r>
          </w:p>
          <w:p w14:paraId="5128BC6D" w14:textId="77777777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 </w:t>
            </w:r>
          </w:p>
          <w:p w14:paraId="22D178D1" w14:textId="77777777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 </w:t>
            </w:r>
          </w:p>
          <w:p w14:paraId="5914ADE2" w14:textId="77777777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 </w:t>
            </w:r>
          </w:p>
          <w:p w14:paraId="0604A4CF" w14:textId="095FADA4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 </w:t>
            </w:r>
          </w:p>
        </w:tc>
      </w:tr>
      <w:tr w:rsidR="003B4B6E" w:rsidRPr="00020C1C" w14:paraId="7CC90540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D66EF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C45B" w14:textId="57EE09C9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8F54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732A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44F071" w14:textId="52F01538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7F21475D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B5F29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E8BEC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020C1C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C962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769C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5F3FD9" w14:textId="462ADE4A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6137CC63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BAB54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88C3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731C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1330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E3F2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3C8E9C" w14:textId="2A5C532D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4A4A8C8B" w14:textId="77777777">
        <w:trPr>
          <w:trHeight w:val="300"/>
        </w:trPr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EA60" w14:textId="77777777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0.3 % PAA (G2)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3ABE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6B02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43000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F95B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D26D" w14:textId="635E3B3F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609F4B91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E8E62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0FEE" w14:textId="3A6CEA4E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FE7F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0A3B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7946D5" w14:textId="34D1BFDB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726C7AE9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2F2FC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8A50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020C1C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6CD98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125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3E7071" w14:textId="3172D7F5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7AEC11EB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43102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F704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0D65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38000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DDB1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9CAED6" w14:textId="4C724915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41445709" w14:textId="77777777">
        <w:trPr>
          <w:trHeight w:val="300"/>
        </w:trPr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85DD4" w14:textId="6659BB06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0.3 % PAA + 1.46 % EDTA (G3)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78CA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B101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74000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421C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28B4" w14:textId="70DF5951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16092890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BBF58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9353" w14:textId="72895101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9079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3700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4A14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A585C2" w14:textId="721A4CBB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7C735442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5E1EB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EAC1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020C1C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EE04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EBB1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5BAFC7" w14:textId="1C125040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4238E8AD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468A0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BDAE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AA4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3200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5F79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5FA48F" w14:textId="0350A5EA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783DFC71" w14:textId="77777777">
        <w:trPr>
          <w:trHeight w:val="300"/>
        </w:trPr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0FE3" w14:textId="77777777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0.3 % PAA + 1.46 % EDTA (G4)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458A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A350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102000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B0848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924A" w14:textId="23176439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0C7E3F71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A79E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80B1" w14:textId="1E818691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BDD3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1600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11FB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5DAB38" w14:textId="20F9F309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0E1D5485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47916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332E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020C1C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66505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4D95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22FBA9" w14:textId="299DF265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1D747A33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028CB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A93F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A3E4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2400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18AE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E97D30" w14:textId="4D0F33E2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22F65F62" w14:textId="77777777">
        <w:trPr>
          <w:trHeight w:val="300"/>
        </w:trPr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AF40" w14:textId="7BF5F09A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0.15 % PAA (G5)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F0FC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B902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270000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43D0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6459" w14:textId="4F5E2C11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0B5924B5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FD2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B71B" w14:textId="4623CED6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5CE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5600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D871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6A4EAD" w14:textId="642E8B90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363B6FCC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EFC5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455C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020C1C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D0BB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8EF1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4D9AE1" w14:textId="50E8AA5B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3108F8EC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CB895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ECF1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B7F5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71000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2D1D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3875B9" w14:textId="0574EC5A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44E40581" w14:textId="77777777">
        <w:trPr>
          <w:trHeight w:val="300"/>
        </w:trPr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50D9" w14:textId="77777777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0.15 % PAA (G6)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69E0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966F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260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F4EC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B7FC" w14:textId="1AAAB7F1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24380332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40039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8D28" w14:textId="20ED7151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1A83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EB68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55CA21" w14:textId="75B230A2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76D713F3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594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B089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020C1C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7D5E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53E5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D63C61" w14:textId="2F47B4C4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77232948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552C1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8B29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5D9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460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3E74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229E64" w14:textId="5C2BB0FF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5A526042" w14:textId="77777777">
        <w:trPr>
          <w:trHeight w:val="300"/>
        </w:trPr>
        <w:tc>
          <w:tcPr>
            <w:tcW w:w="2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AFE3" w14:textId="77777777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0.3 % PAA + 0.35 % EDTA (G7)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4D5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TAMC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CD16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850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8D9A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00CC" w14:textId="61689844" w:rsidR="003B4B6E" w:rsidRPr="00020C1C" w:rsidRDefault="003B4B6E" w:rsidP="00020C1C">
            <w:pPr>
              <w:spacing w:line="240" w:lineRule="auto"/>
              <w:ind w:left="0"/>
              <w:jc w:val="center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2E2EEAE2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3AF20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2EB9" w14:textId="1A243776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>
              <w:rPr>
                <w:rFonts w:eastAsia="Times New Roman"/>
                <w:color w:val="000000"/>
                <w14:ligatures w14:val="none"/>
              </w:rPr>
              <w:t>Enterobacteriaceae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4FB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180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F786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C99390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42C08441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5A569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87A8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i/>
                <w:color w:val="000000"/>
                <w14:ligatures w14:val="none"/>
              </w:rPr>
            </w:pPr>
            <w:r w:rsidRPr="00020C1C">
              <w:rPr>
                <w:rFonts w:eastAsia="Times New Roman"/>
                <w:i/>
                <w:color w:val="000000"/>
                <w14:ligatures w14:val="none"/>
              </w:rPr>
              <w:t>P. aeruginosa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220F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4DC1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Absent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3A9059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  <w:tr w:rsidR="003B4B6E" w:rsidRPr="00020C1C" w14:paraId="52A363C9" w14:textId="77777777">
        <w:trPr>
          <w:trHeight w:val="300"/>
        </w:trPr>
        <w:tc>
          <w:tcPr>
            <w:tcW w:w="2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E9291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C687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TYMC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FAA3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650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37FF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020C1C">
              <w:rPr>
                <w:rFonts w:eastAsia="Times New Roman"/>
                <w:color w:val="000000"/>
                <w14:ligatures w14:val="none"/>
              </w:rPr>
              <w:t>&lt; 10</w:t>
            </w: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62A59" w14:textId="77777777" w:rsidR="003B4B6E" w:rsidRPr="00020C1C" w:rsidRDefault="003B4B6E" w:rsidP="00020C1C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</w:p>
        </w:tc>
      </w:tr>
    </w:tbl>
    <w:p w14:paraId="43CCF5BE" w14:textId="77777777" w:rsidR="004B28AF" w:rsidRDefault="004B28AF" w:rsidP="004B28AF">
      <w:pPr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32260BDD" w14:textId="7BC10399" w:rsidR="00022817" w:rsidRDefault="007409CA" w:rsidP="0090748F">
      <w:pPr>
        <w:spacing w:line="276" w:lineRule="auto"/>
        <w:ind w:left="0"/>
        <w:jc w:val="both"/>
        <w:rPr>
          <w:rFonts w:asciiTheme="minorHAnsi" w:hAnsiTheme="minorHAnsi" w:cstheme="minorHAnsi"/>
        </w:rPr>
      </w:pPr>
      <w:r w:rsidRPr="00737AF2">
        <w:rPr>
          <w:rFonts w:asciiTheme="minorHAnsi" w:hAnsiTheme="minorHAnsi" w:cstheme="minorHAnsi"/>
        </w:rPr>
        <w:t>A significant reduction in microbial load</w:t>
      </w:r>
      <w:r w:rsidR="00737AF2" w:rsidRPr="00737AF2">
        <w:rPr>
          <w:rFonts w:asciiTheme="minorHAnsi" w:hAnsiTheme="minorHAnsi" w:cstheme="minorHAnsi"/>
        </w:rPr>
        <w:t xml:space="preserve"> was observed</w:t>
      </w:r>
      <w:r w:rsidR="00737AF2">
        <w:rPr>
          <w:rFonts w:asciiTheme="minorHAnsi" w:hAnsiTheme="minorHAnsi" w:cstheme="minorHAnsi"/>
        </w:rPr>
        <w:t xml:space="preserve"> in this treatment</w:t>
      </w:r>
      <w:r w:rsidR="003170E6">
        <w:rPr>
          <w:rFonts w:asciiTheme="minorHAnsi" w:hAnsiTheme="minorHAnsi" w:cstheme="minorHAnsi"/>
        </w:rPr>
        <w:t xml:space="preserve"> which only included vegging </w:t>
      </w:r>
      <w:r w:rsidR="003F7075">
        <w:rPr>
          <w:rFonts w:asciiTheme="minorHAnsi" w:hAnsiTheme="minorHAnsi" w:cstheme="minorHAnsi"/>
        </w:rPr>
        <w:t xml:space="preserve">Cannabis </w:t>
      </w:r>
      <w:r w:rsidR="003170E6">
        <w:rPr>
          <w:rFonts w:asciiTheme="minorHAnsi" w:hAnsiTheme="minorHAnsi" w:cstheme="minorHAnsi"/>
        </w:rPr>
        <w:t>plants</w:t>
      </w:r>
      <w:r w:rsidR="00E33A67">
        <w:rPr>
          <w:rFonts w:asciiTheme="minorHAnsi" w:hAnsiTheme="minorHAnsi" w:cstheme="minorHAnsi"/>
        </w:rPr>
        <w:t>.</w:t>
      </w:r>
      <w:r w:rsidR="00A628A5">
        <w:rPr>
          <w:rFonts w:asciiTheme="minorHAnsi" w:hAnsiTheme="minorHAnsi" w:cstheme="minorHAnsi"/>
        </w:rPr>
        <w:t xml:space="preserve"> </w:t>
      </w:r>
      <w:r w:rsidR="009143CE">
        <w:rPr>
          <w:rFonts w:asciiTheme="minorHAnsi" w:hAnsiTheme="minorHAnsi" w:cstheme="minorHAnsi"/>
        </w:rPr>
        <w:t xml:space="preserve">The variation of effective concentrations </w:t>
      </w:r>
      <w:r w:rsidR="00513800">
        <w:rPr>
          <w:rFonts w:asciiTheme="minorHAnsi" w:hAnsiTheme="minorHAnsi" w:cstheme="minorHAnsi"/>
        </w:rPr>
        <w:t>also showed that PAA can be used</w:t>
      </w:r>
      <w:r w:rsidR="00F4708A">
        <w:rPr>
          <w:rFonts w:asciiTheme="minorHAnsi" w:hAnsiTheme="minorHAnsi" w:cstheme="minorHAnsi"/>
        </w:rPr>
        <w:t xml:space="preserve"> in a concentration as low as </w:t>
      </w:r>
      <w:r w:rsidR="004A7193">
        <w:rPr>
          <w:rFonts w:asciiTheme="minorHAnsi" w:hAnsiTheme="minorHAnsi" w:cstheme="minorHAnsi"/>
        </w:rPr>
        <w:t>0.15</w:t>
      </w:r>
      <w:r w:rsidR="00F4708A">
        <w:rPr>
          <w:rFonts w:asciiTheme="minorHAnsi" w:hAnsiTheme="minorHAnsi" w:cstheme="minorHAnsi"/>
        </w:rPr>
        <w:t xml:space="preserve"> % </w:t>
      </w:r>
      <w:r w:rsidR="00BE395D">
        <w:rPr>
          <w:rFonts w:asciiTheme="minorHAnsi" w:hAnsiTheme="minorHAnsi" w:cstheme="minorHAnsi"/>
        </w:rPr>
        <w:t xml:space="preserve">as this concentration </w:t>
      </w:r>
      <w:r w:rsidR="00EF3CF7">
        <w:rPr>
          <w:rFonts w:asciiTheme="minorHAnsi" w:hAnsiTheme="minorHAnsi" w:cstheme="minorHAnsi"/>
        </w:rPr>
        <w:t xml:space="preserve">was able to eradicate all </w:t>
      </w:r>
      <w:r w:rsidR="00F539BD">
        <w:rPr>
          <w:rFonts w:asciiTheme="minorHAnsi" w:hAnsiTheme="minorHAnsi" w:cstheme="minorHAnsi"/>
        </w:rPr>
        <w:t>microorganisms.</w:t>
      </w:r>
      <w:r w:rsidR="00435545">
        <w:rPr>
          <w:rFonts w:asciiTheme="minorHAnsi" w:hAnsiTheme="minorHAnsi" w:cstheme="minorHAnsi"/>
        </w:rPr>
        <w:t xml:space="preserve"> </w:t>
      </w:r>
      <w:r w:rsidR="00C7454A">
        <w:rPr>
          <w:rFonts w:asciiTheme="minorHAnsi" w:hAnsiTheme="minorHAnsi" w:cstheme="minorHAnsi"/>
        </w:rPr>
        <w:t>In the same context</w:t>
      </w:r>
      <w:r w:rsidR="007A6891">
        <w:rPr>
          <w:rFonts w:asciiTheme="minorHAnsi" w:hAnsiTheme="minorHAnsi" w:cstheme="minorHAnsi"/>
        </w:rPr>
        <w:t>,</w:t>
      </w:r>
      <w:r w:rsidR="00BF7F52">
        <w:rPr>
          <w:rFonts w:asciiTheme="minorHAnsi" w:hAnsiTheme="minorHAnsi" w:cstheme="minorHAnsi"/>
        </w:rPr>
        <w:t xml:space="preserve"> </w:t>
      </w:r>
      <w:r w:rsidR="007A6891">
        <w:rPr>
          <w:rFonts w:asciiTheme="minorHAnsi" w:hAnsiTheme="minorHAnsi" w:cstheme="minorHAnsi"/>
        </w:rPr>
        <w:t>EDTA</w:t>
      </w:r>
      <w:r w:rsidR="00F03045">
        <w:rPr>
          <w:rFonts w:asciiTheme="minorHAnsi" w:hAnsiTheme="minorHAnsi" w:cstheme="minorHAnsi"/>
        </w:rPr>
        <w:t xml:space="preserve"> </w:t>
      </w:r>
      <w:r w:rsidR="003E67A2">
        <w:rPr>
          <w:rFonts w:asciiTheme="minorHAnsi" w:hAnsiTheme="minorHAnsi" w:cstheme="minorHAnsi"/>
        </w:rPr>
        <w:t>is</w:t>
      </w:r>
      <w:r w:rsidR="007A6891">
        <w:rPr>
          <w:rFonts w:asciiTheme="minorHAnsi" w:hAnsiTheme="minorHAnsi" w:cstheme="minorHAnsi"/>
        </w:rPr>
        <w:t xml:space="preserve"> a chelating agent</w:t>
      </w:r>
      <w:r w:rsidR="00D33332">
        <w:rPr>
          <w:rFonts w:asciiTheme="minorHAnsi" w:hAnsiTheme="minorHAnsi" w:cstheme="minorHAnsi"/>
        </w:rPr>
        <w:t xml:space="preserve"> – </w:t>
      </w:r>
      <w:r w:rsidR="00124901">
        <w:rPr>
          <w:rFonts w:asciiTheme="minorHAnsi" w:hAnsiTheme="minorHAnsi" w:cstheme="minorHAnsi"/>
        </w:rPr>
        <w:t>reacting with ions</w:t>
      </w:r>
      <w:r w:rsidR="00F03045">
        <w:rPr>
          <w:rFonts w:asciiTheme="minorHAnsi" w:hAnsiTheme="minorHAnsi" w:cstheme="minorHAnsi"/>
        </w:rPr>
        <w:t xml:space="preserve"> (Catio</w:t>
      </w:r>
      <w:r w:rsidR="00A34473">
        <w:rPr>
          <w:rFonts w:asciiTheme="minorHAnsi" w:hAnsiTheme="minorHAnsi" w:cstheme="minorHAnsi"/>
        </w:rPr>
        <w:t>ns)</w:t>
      </w:r>
      <w:r w:rsidR="00124901">
        <w:rPr>
          <w:rFonts w:asciiTheme="minorHAnsi" w:hAnsiTheme="minorHAnsi" w:cstheme="minorHAnsi"/>
        </w:rPr>
        <w:t xml:space="preserve"> to form stable, water-soluble complex</w:t>
      </w:r>
      <w:r w:rsidR="003E67A2">
        <w:rPr>
          <w:rFonts w:asciiTheme="minorHAnsi" w:hAnsiTheme="minorHAnsi" w:cstheme="minorHAnsi"/>
        </w:rPr>
        <w:t>es</w:t>
      </w:r>
      <w:r w:rsidR="005A74DB">
        <w:rPr>
          <w:rFonts w:asciiTheme="minorHAnsi" w:hAnsiTheme="minorHAnsi" w:cstheme="minorHAnsi"/>
        </w:rPr>
        <w:t>, however, due to this property of EDTA</w:t>
      </w:r>
      <w:r w:rsidR="00585400">
        <w:rPr>
          <w:rFonts w:asciiTheme="minorHAnsi" w:hAnsiTheme="minorHAnsi" w:cstheme="minorHAnsi"/>
        </w:rPr>
        <w:t>, vegging</w:t>
      </w:r>
      <w:r w:rsidR="009C6BD3">
        <w:rPr>
          <w:rFonts w:asciiTheme="minorHAnsi" w:hAnsiTheme="minorHAnsi" w:cstheme="minorHAnsi"/>
        </w:rPr>
        <w:t xml:space="preserve"> Cannabis</w:t>
      </w:r>
      <w:r w:rsidR="00585400">
        <w:rPr>
          <w:rFonts w:asciiTheme="minorHAnsi" w:hAnsiTheme="minorHAnsi" w:cstheme="minorHAnsi"/>
        </w:rPr>
        <w:t xml:space="preserve"> plants which were spra</w:t>
      </w:r>
      <w:r w:rsidR="00C50D71">
        <w:rPr>
          <w:rFonts w:asciiTheme="minorHAnsi" w:hAnsiTheme="minorHAnsi" w:cstheme="minorHAnsi"/>
        </w:rPr>
        <w:t>yed with a combination of EDTA and PAA</w:t>
      </w:r>
      <w:r w:rsidR="00271298">
        <w:rPr>
          <w:rFonts w:asciiTheme="minorHAnsi" w:hAnsiTheme="minorHAnsi" w:cstheme="minorHAnsi"/>
        </w:rPr>
        <w:t xml:space="preserve"> </w:t>
      </w:r>
      <w:r w:rsidR="001851DF">
        <w:rPr>
          <w:rFonts w:asciiTheme="minorHAnsi" w:hAnsiTheme="minorHAnsi" w:cstheme="minorHAnsi"/>
        </w:rPr>
        <w:t>had burned-like</w:t>
      </w:r>
      <w:r w:rsidR="00A9741B">
        <w:rPr>
          <w:rFonts w:asciiTheme="minorHAnsi" w:hAnsiTheme="minorHAnsi" w:cstheme="minorHAnsi"/>
        </w:rPr>
        <w:t xml:space="preserve"> leaves due to the photo-oxidation encouraged by the presence of EDTA</w:t>
      </w:r>
      <w:r w:rsidR="00F86DD2">
        <w:rPr>
          <w:rFonts w:asciiTheme="minorHAnsi" w:hAnsiTheme="minorHAnsi" w:cstheme="minorHAnsi"/>
        </w:rPr>
        <w:t xml:space="preserve"> -</w:t>
      </w:r>
      <w:r w:rsidR="006F0992">
        <w:rPr>
          <w:rFonts w:asciiTheme="minorHAnsi" w:hAnsiTheme="minorHAnsi" w:cstheme="minorHAnsi"/>
        </w:rPr>
        <w:t>see Figure 4 below</w:t>
      </w:r>
      <w:sdt>
        <w:sdtPr>
          <w:rPr>
            <w:rFonts w:asciiTheme="minorHAnsi" w:hAnsiTheme="minorHAnsi" w:cstheme="minorHAnsi"/>
          </w:rPr>
          <w:id w:val="-285193515"/>
          <w:citation/>
        </w:sdtPr>
        <w:sdtContent>
          <w:r w:rsidR="00C575D4">
            <w:rPr>
              <w:rFonts w:asciiTheme="minorHAnsi" w:hAnsiTheme="minorHAnsi" w:cstheme="minorHAnsi"/>
            </w:rPr>
            <w:fldChar w:fldCharType="begin"/>
          </w:r>
          <w:r w:rsidR="00C575D4">
            <w:rPr>
              <w:rFonts w:asciiTheme="minorHAnsi" w:hAnsiTheme="minorHAnsi" w:cstheme="minorHAnsi"/>
              <w:lang w:val="en-US"/>
            </w:rPr>
            <w:instrText xml:space="preserve"> CITATION Mar72 \l 1033 </w:instrText>
          </w:r>
          <w:r w:rsidR="00C575D4">
            <w:rPr>
              <w:rFonts w:asciiTheme="minorHAnsi" w:hAnsiTheme="minorHAnsi" w:cstheme="minorHAnsi"/>
            </w:rPr>
            <w:fldChar w:fldCharType="separate"/>
          </w:r>
          <w:r w:rsidR="00E80E3B">
            <w:rPr>
              <w:rFonts w:asciiTheme="minorHAnsi" w:hAnsiTheme="minorHAnsi" w:cstheme="minorHAnsi"/>
              <w:noProof/>
              <w:lang w:val="en-US"/>
            </w:rPr>
            <w:t xml:space="preserve"> </w:t>
          </w:r>
          <w:r w:rsidR="00E80E3B" w:rsidRPr="00E80E3B">
            <w:rPr>
              <w:rFonts w:asciiTheme="minorHAnsi" w:hAnsiTheme="minorHAnsi" w:cstheme="minorHAnsi"/>
              <w:noProof/>
              <w:lang w:val="en-US"/>
            </w:rPr>
            <w:t>(Margaret, 1972)</w:t>
          </w:r>
          <w:r w:rsidR="00C575D4">
            <w:rPr>
              <w:rFonts w:asciiTheme="minorHAnsi" w:hAnsiTheme="minorHAnsi" w:cstheme="minorHAnsi"/>
            </w:rPr>
            <w:fldChar w:fldCharType="end"/>
          </w:r>
        </w:sdtContent>
      </w:sdt>
      <w:r w:rsidR="00F86DD2">
        <w:rPr>
          <w:rFonts w:asciiTheme="minorHAnsi" w:hAnsiTheme="minorHAnsi" w:cstheme="minorHAnsi"/>
        </w:rPr>
        <w:t>.</w:t>
      </w:r>
      <w:r w:rsidR="003E67A2">
        <w:rPr>
          <w:rFonts w:asciiTheme="minorHAnsi" w:hAnsiTheme="minorHAnsi" w:cstheme="minorHAnsi"/>
        </w:rPr>
        <w:t xml:space="preserve"> </w:t>
      </w:r>
      <w:r w:rsidR="00366F81">
        <w:rPr>
          <w:rFonts w:asciiTheme="minorHAnsi" w:hAnsiTheme="minorHAnsi" w:cstheme="minorHAnsi"/>
        </w:rPr>
        <w:t>This effect led to the exclusion of EDTA in</w:t>
      </w:r>
      <w:r w:rsidR="008015B4">
        <w:rPr>
          <w:rFonts w:asciiTheme="minorHAnsi" w:hAnsiTheme="minorHAnsi" w:cstheme="minorHAnsi"/>
        </w:rPr>
        <w:t xml:space="preserve"> </w:t>
      </w:r>
      <w:r w:rsidR="002C2E9E">
        <w:rPr>
          <w:rFonts w:asciiTheme="minorHAnsi" w:hAnsiTheme="minorHAnsi" w:cstheme="minorHAnsi"/>
        </w:rPr>
        <w:t xml:space="preserve">the subsequent treatments. </w:t>
      </w:r>
      <w:r w:rsidR="002C5A2F">
        <w:rPr>
          <w:rFonts w:asciiTheme="minorHAnsi" w:hAnsiTheme="minorHAnsi" w:cstheme="minorHAnsi"/>
        </w:rPr>
        <w:t xml:space="preserve">With </w:t>
      </w:r>
      <w:r w:rsidR="00F30BAD">
        <w:rPr>
          <w:rFonts w:asciiTheme="minorHAnsi" w:hAnsiTheme="minorHAnsi" w:cstheme="minorHAnsi"/>
        </w:rPr>
        <w:t>these confirmatory results</w:t>
      </w:r>
      <w:r w:rsidR="00CE425F">
        <w:rPr>
          <w:rFonts w:asciiTheme="minorHAnsi" w:hAnsiTheme="minorHAnsi" w:cstheme="minorHAnsi"/>
        </w:rPr>
        <w:t>, the treatment was now taken further to a pilot scale</w:t>
      </w:r>
      <w:r w:rsidR="00700C40">
        <w:rPr>
          <w:rFonts w:asciiTheme="minorHAnsi" w:hAnsiTheme="minorHAnsi" w:cstheme="minorHAnsi"/>
        </w:rPr>
        <w:t xml:space="preserve"> of production plants.</w:t>
      </w:r>
    </w:p>
    <w:p w14:paraId="70DFAD40" w14:textId="77777777" w:rsidR="00F30BAD" w:rsidRDefault="00F30BAD" w:rsidP="0090748F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4206"/>
      </w:tblGrid>
      <w:tr w:rsidR="00D333D7" w14:paraId="6BA6D493" w14:textId="77777777" w:rsidTr="00C30B27">
        <w:trPr>
          <w:trHeight w:val="3242"/>
          <w:jc w:val="center"/>
        </w:trPr>
        <w:tc>
          <w:tcPr>
            <w:tcW w:w="4183" w:type="dxa"/>
          </w:tcPr>
          <w:p w14:paraId="41290F6C" w14:textId="269F66C3" w:rsidR="00A11031" w:rsidRDefault="00D333D7" w:rsidP="0090748F">
            <w:pPr>
              <w:spacing w:line="276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3E1CD46" wp14:editId="7101F987">
                  <wp:extent cx="2546985" cy="2057400"/>
                  <wp:effectExtent l="0" t="0" r="5715" b="0"/>
                  <wp:docPr id="1539624778" name="Picture 1539624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27" cy="207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</w:tcPr>
          <w:p w14:paraId="5F416AB0" w14:textId="635968A1" w:rsidR="00A11031" w:rsidRDefault="00D333D7" w:rsidP="0090748F">
            <w:pPr>
              <w:spacing w:line="276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A5B0A5" wp14:editId="1EC7C5F5">
                  <wp:extent cx="2533650" cy="2019070"/>
                  <wp:effectExtent l="0" t="0" r="0" b="635"/>
                  <wp:docPr id="1498004097" name="Picture 149800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932" cy="205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3D7" w14:paraId="2EAB2C5D" w14:textId="77777777" w:rsidTr="00C30B27">
        <w:trPr>
          <w:trHeight w:val="297"/>
          <w:jc w:val="center"/>
        </w:trPr>
        <w:tc>
          <w:tcPr>
            <w:tcW w:w="4183" w:type="dxa"/>
          </w:tcPr>
          <w:p w14:paraId="0FD5F18D" w14:textId="6F432DCF" w:rsidR="00A11031" w:rsidRPr="00D333D7" w:rsidRDefault="00A11031" w:rsidP="0090748F">
            <w:pPr>
              <w:spacing w:line="276" w:lineRule="auto"/>
              <w:ind w:left="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D333D7">
              <w:rPr>
                <w:rFonts w:asciiTheme="minorHAnsi" w:hAnsiTheme="minorHAnsi" w:cstheme="minorHAnsi"/>
                <w:b/>
                <w:bCs/>
              </w:rPr>
              <w:t>A. Without EDTA</w:t>
            </w:r>
          </w:p>
        </w:tc>
        <w:tc>
          <w:tcPr>
            <w:tcW w:w="4153" w:type="dxa"/>
          </w:tcPr>
          <w:p w14:paraId="1DA06E10" w14:textId="6AD6CCCB" w:rsidR="00A11031" w:rsidRPr="00D333D7" w:rsidRDefault="00A11031" w:rsidP="0090748F">
            <w:pPr>
              <w:spacing w:line="276" w:lineRule="auto"/>
              <w:ind w:left="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D333D7">
              <w:rPr>
                <w:rFonts w:asciiTheme="minorHAnsi" w:hAnsiTheme="minorHAnsi" w:cstheme="minorHAnsi"/>
                <w:b/>
                <w:bCs/>
              </w:rPr>
              <w:t>B. With EDTA</w:t>
            </w:r>
          </w:p>
        </w:tc>
      </w:tr>
    </w:tbl>
    <w:p w14:paraId="7EB3867B" w14:textId="1F213B63" w:rsidR="00DE336A" w:rsidRPr="0020356B" w:rsidRDefault="00C44139" w:rsidP="00C30B27">
      <w:pPr>
        <w:spacing w:line="276" w:lineRule="auto"/>
        <w:ind w:left="0"/>
        <w:jc w:val="both"/>
        <w:rPr>
          <w:rFonts w:asciiTheme="minorHAnsi" w:hAnsiTheme="minorHAnsi" w:cstheme="minorHAnsi"/>
          <w:b/>
          <w:bCs/>
        </w:rPr>
      </w:pPr>
      <w:r w:rsidRPr="0020356B">
        <w:rPr>
          <w:rFonts w:asciiTheme="minorHAnsi" w:hAnsiTheme="minorHAnsi" w:cstheme="minorHAnsi"/>
          <w:b/>
          <w:bCs/>
        </w:rPr>
        <w:t xml:space="preserve">Figure 4: Vegging Cannabis plants sprayed with </w:t>
      </w:r>
      <w:r w:rsidR="0020356B" w:rsidRPr="0020356B">
        <w:rPr>
          <w:rFonts w:asciiTheme="minorHAnsi" w:hAnsiTheme="minorHAnsi" w:cstheme="minorHAnsi"/>
          <w:b/>
          <w:bCs/>
        </w:rPr>
        <w:t>PAA only and with PAA + EDTA.</w:t>
      </w:r>
    </w:p>
    <w:p w14:paraId="50E4C99E" w14:textId="77777777" w:rsidR="00D5351E" w:rsidRPr="0090748F" w:rsidRDefault="00D5351E" w:rsidP="0090748F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6032BF8A" w14:textId="524E4C8B" w:rsidR="008D68E5" w:rsidRPr="00856F4B" w:rsidRDefault="00B6503D" w:rsidP="00B6503D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lastRenderedPageBreak/>
        <w:t>Thermal Treatment</w:t>
      </w:r>
    </w:p>
    <w:p w14:paraId="286F564B" w14:textId="1363DC02" w:rsidR="00B6503D" w:rsidRDefault="00364147" w:rsidP="00B21C5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Treatment 1</w:t>
      </w:r>
    </w:p>
    <w:p w14:paraId="16D05941" w14:textId="2CFF1608" w:rsidR="00E41072" w:rsidRDefault="007D0A2C" w:rsidP="008030FF">
      <w:pPr>
        <w:pStyle w:val="ListParagraph"/>
        <w:spacing w:line="276" w:lineRule="auto"/>
        <w:ind w:left="1588"/>
        <w:jc w:val="both"/>
        <w:rPr>
          <w:rFonts w:asciiTheme="minorHAnsi" w:hAnsiTheme="minorHAnsi" w:cstheme="minorHAnsi"/>
        </w:rPr>
      </w:pPr>
      <w:r w:rsidRPr="007D0A2C">
        <w:rPr>
          <w:rFonts w:asciiTheme="minorHAnsi" w:hAnsiTheme="minorHAnsi" w:cstheme="minorHAnsi"/>
        </w:rPr>
        <w:t>In this treatment,</w:t>
      </w:r>
      <w:r>
        <w:rPr>
          <w:rFonts w:asciiTheme="minorHAnsi" w:hAnsiTheme="minorHAnsi" w:cstheme="minorHAnsi"/>
        </w:rPr>
        <w:t xml:space="preserve"> a balancing act </w:t>
      </w:r>
      <w:r w:rsidR="004D70A5">
        <w:rPr>
          <w:rFonts w:asciiTheme="minorHAnsi" w:hAnsiTheme="minorHAnsi" w:cstheme="minorHAnsi"/>
        </w:rPr>
        <w:t xml:space="preserve">between killing pathogenic microorganisms and </w:t>
      </w:r>
      <w:r w:rsidR="0084256D">
        <w:rPr>
          <w:rFonts w:asciiTheme="minorHAnsi" w:hAnsiTheme="minorHAnsi" w:cstheme="minorHAnsi"/>
        </w:rPr>
        <w:t>prese</w:t>
      </w:r>
      <w:r w:rsidR="00A238B5">
        <w:rPr>
          <w:rFonts w:asciiTheme="minorHAnsi" w:hAnsiTheme="minorHAnsi" w:cstheme="minorHAnsi"/>
        </w:rPr>
        <w:t>rving the life of the treated plant had to be considered</w:t>
      </w:r>
      <w:r w:rsidR="002170AA">
        <w:rPr>
          <w:rFonts w:asciiTheme="minorHAnsi" w:hAnsiTheme="minorHAnsi" w:cstheme="minorHAnsi"/>
        </w:rPr>
        <w:t>.</w:t>
      </w:r>
      <w:r w:rsidR="004E5DCE">
        <w:rPr>
          <w:rFonts w:asciiTheme="minorHAnsi" w:hAnsiTheme="minorHAnsi" w:cstheme="minorHAnsi"/>
        </w:rPr>
        <w:t xml:space="preserve"> Figure 5 below shows vary</w:t>
      </w:r>
      <w:r w:rsidR="00C9499E">
        <w:rPr>
          <w:rFonts w:asciiTheme="minorHAnsi" w:hAnsiTheme="minorHAnsi" w:cstheme="minorHAnsi"/>
        </w:rPr>
        <w:t xml:space="preserve">ing temperatures and different time intervals that the </w:t>
      </w:r>
      <w:r w:rsidR="00DF3242">
        <w:rPr>
          <w:rFonts w:asciiTheme="minorHAnsi" w:hAnsiTheme="minorHAnsi" w:cstheme="minorHAnsi"/>
        </w:rPr>
        <w:t xml:space="preserve">Cannabis flowering </w:t>
      </w:r>
      <w:r w:rsidR="00C9499E">
        <w:rPr>
          <w:rFonts w:asciiTheme="minorHAnsi" w:hAnsiTheme="minorHAnsi" w:cstheme="minorHAnsi"/>
        </w:rPr>
        <w:t>plants were subjected to</w:t>
      </w:r>
      <w:r w:rsidR="00DF3242">
        <w:rPr>
          <w:rFonts w:asciiTheme="minorHAnsi" w:hAnsiTheme="minorHAnsi" w:cstheme="minorHAnsi"/>
        </w:rPr>
        <w:t>.</w:t>
      </w:r>
    </w:p>
    <w:p w14:paraId="4BF84A8E" w14:textId="77777777" w:rsidR="00BF72E5" w:rsidRPr="00196D19" w:rsidRDefault="00BF72E5" w:rsidP="00196D19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1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2"/>
        <w:gridCol w:w="60"/>
        <w:gridCol w:w="3776"/>
      </w:tblGrid>
      <w:tr w:rsidR="00BD4884" w14:paraId="3A6ACA30" w14:textId="77777777" w:rsidTr="00746F33">
        <w:tc>
          <w:tcPr>
            <w:tcW w:w="7428" w:type="dxa"/>
            <w:gridSpan w:val="3"/>
          </w:tcPr>
          <w:p w14:paraId="42185467" w14:textId="732BCF4B" w:rsidR="00BD4884" w:rsidRDefault="00A22C61" w:rsidP="00A22C61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42</w:t>
            </w:r>
            <w:r w:rsidR="002157D8">
              <w:rPr>
                <w:b/>
                <w:bCs/>
              </w:rPr>
              <w:t>°C</w:t>
            </w:r>
          </w:p>
        </w:tc>
      </w:tr>
      <w:tr w:rsidR="00E60EFF" w14:paraId="28CBF594" w14:textId="77777777" w:rsidTr="00746F33">
        <w:tc>
          <w:tcPr>
            <w:tcW w:w="3592" w:type="dxa"/>
          </w:tcPr>
          <w:p w14:paraId="793DDFA7" w14:textId="6AE45179" w:rsidR="00BD4884" w:rsidRDefault="008F4AC0" w:rsidP="008130F3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8F4AC0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54166C77" wp14:editId="10314DFF">
                  <wp:extent cx="2247900" cy="1504879"/>
                  <wp:effectExtent l="0" t="0" r="0" b="635"/>
                  <wp:docPr id="489732274" name="Picture 489732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73227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52" cy="153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  <w:gridSpan w:val="2"/>
          </w:tcPr>
          <w:p w14:paraId="52307A2D" w14:textId="752C99AC" w:rsidR="00BD4884" w:rsidRDefault="00123FA9" w:rsidP="008130F3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123FA9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B103FAA" wp14:editId="1781AFFC">
                  <wp:extent cx="2333625" cy="1555750"/>
                  <wp:effectExtent l="0" t="0" r="9525" b="6350"/>
                  <wp:docPr id="1107677732" name="Picture 1107677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67773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1" cy="158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2E3" w14:paraId="6F71893D" w14:textId="77777777" w:rsidTr="00746F33">
        <w:tc>
          <w:tcPr>
            <w:tcW w:w="7428" w:type="dxa"/>
            <w:gridSpan w:val="3"/>
          </w:tcPr>
          <w:p w14:paraId="279DE546" w14:textId="3669B24A" w:rsidR="008522E3" w:rsidRPr="00123FA9" w:rsidRDefault="0020146E" w:rsidP="00085643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45</w:t>
            </w:r>
            <w:r>
              <w:rPr>
                <w:b/>
                <w:bCs/>
              </w:rPr>
              <w:t>°C</w:t>
            </w:r>
          </w:p>
        </w:tc>
      </w:tr>
      <w:tr w:rsidR="00E60EFF" w14:paraId="09FEB470" w14:textId="77777777" w:rsidTr="00746F33">
        <w:tc>
          <w:tcPr>
            <w:tcW w:w="3652" w:type="dxa"/>
            <w:gridSpan w:val="2"/>
          </w:tcPr>
          <w:p w14:paraId="6C8BE673" w14:textId="3649D99A" w:rsidR="0020146E" w:rsidRDefault="00AE2417" w:rsidP="00085643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E2417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A2DA856" wp14:editId="353C7EEC">
                  <wp:extent cx="2276474" cy="1600200"/>
                  <wp:effectExtent l="0" t="0" r="0" b="0"/>
                  <wp:docPr id="147131537" name="Picture 14713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3153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195" cy="162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14:paraId="0E4F0EFD" w14:textId="587DD1B2" w:rsidR="0020146E" w:rsidRDefault="000C2580" w:rsidP="00085643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C2580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6DE28BC7" wp14:editId="18679680">
                  <wp:extent cx="2113819" cy="1599565"/>
                  <wp:effectExtent l="0" t="0" r="1270" b="635"/>
                  <wp:docPr id="70310892" name="Picture 70310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1089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116" cy="168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B8" w14:paraId="75259831" w14:textId="77777777" w:rsidTr="00746F33">
        <w:tc>
          <w:tcPr>
            <w:tcW w:w="7428" w:type="dxa"/>
            <w:gridSpan w:val="3"/>
          </w:tcPr>
          <w:p w14:paraId="68112782" w14:textId="45A7E7D8" w:rsidR="00920CB8" w:rsidRPr="00CC4DA2" w:rsidRDefault="00143EF4" w:rsidP="00143EF4">
            <w:pPr>
              <w:pStyle w:val="ListParagraph"/>
              <w:tabs>
                <w:tab w:val="left" w:pos="261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b/>
                <w:bCs/>
              </w:rPr>
              <w:t>50°C</w:t>
            </w:r>
          </w:p>
        </w:tc>
      </w:tr>
      <w:tr w:rsidR="00AC06DB" w14:paraId="22A26CBD" w14:textId="77777777" w:rsidTr="00746F33">
        <w:tc>
          <w:tcPr>
            <w:tcW w:w="3652" w:type="dxa"/>
            <w:gridSpan w:val="2"/>
          </w:tcPr>
          <w:p w14:paraId="1B431A5B" w14:textId="5CEA1BEB" w:rsidR="00143EF4" w:rsidRDefault="00DA289A" w:rsidP="00143EF4">
            <w:pPr>
              <w:pStyle w:val="ListParagraph"/>
              <w:tabs>
                <w:tab w:val="left" w:pos="2610"/>
              </w:tabs>
              <w:spacing w:line="276" w:lineRule="auto"/>
              <w:ind w:left="0"/>
              <w:jc w:val="center"/>
              <w:rPr>
                <w:b/>
                <w:bCs/>
              </w:rPr>
            </w:pPr>
            <w:r w:rsidRPr="00DA289A">
              <w:rPr>
                <w:b/>
                <w:bCs/>
                <w:noProof/>
              </w:rPr>
              <w:drawing>
                <wp:inline distT="0" distB="0" distL="0" distR="0" wp14:anchorId="1C3DDB1E" wp14:editId="42A6D7D4">
                  <wp:extent cx="2295525" cy="1543050"/>
                  <wp:effectExtent l="0" t="0" r="9525" b="0"/>
                  <wp:docPr id="681402781" name="Picture 681402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40278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69" cy="154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14:paraId="2DC2BB91" w14:textId="75EF1645" w:rsidR="00143EF4" w:rsidRDefault="00E60EFF" w:rsidP="00143EF4">
            <w:pPr>
              <w:pStyle w:val="ListParagraph"/>
              <w:tabs>
                <w:tab w:val="left" w:pos="2610"/>
              </w:tabs>
              <w:spacing w:line="276" w:lineRule="auto"/>
              <w:ind w:left="0"/>
              <w:jc w:val="center"/>
              <w:rPr>
                <w:b/>
                <w:bCs/>
              </w:rPr>
            </w:pPr>
            <w:r w:rsidRPr="00E60EFF">
              <w:rPr>
                <w:b/>
                <w:bCs/>
                <w:noProof/>
              </w:rPr>
              <w:drawing>
                <wp:inline distT="0" distB="0" distL="0" distR="0" wp14:anchorId="70364202" wp14:editId="0E71898A">
                  <wp:extent cx="2257425" cy="1568450"/>
                  <wp:effectExtent l="0" t="0" r="9525" b="0"/>
                  <wp:docPr id="1815685634" name="Picture 181568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68563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626" cy="159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6DB" w14:paraId="53ADABB5" w14:textId="77777777" w:rsidTr="00746F33">
        <w:tc>
          <w:tcPr>
            <w:tcW w:w="7428" w:type="dxa"/>
            <w:gridSpan w:val="3"/>
          </w:tcPr>
          <w:p w14:paraId="30234227" w14:textId="4C88EC76" w:rsidR="00AC06DB" w:rsidRPr="00E60EFF" w:rsidRDefault="00AC06DB" w:rsidP="00143EF4">
            <w:pPr>
              <w:pStyle w:val="ListParagraph"/>
              <w:tabs>
                <w:tab w:val="left" w:pos="2610"/>
              </w:tabs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E25A0F">
              <w:rPr>
                <w:b/>
                <w:bCs/>
              </w:rPr>
              <w:t>3</w:t>
            </w:r>
            <w:r>
              <w:rPr>
                <w:b/>
                <w:bCs/>
              </w:rPr>
              <w:t>°C</w:t>
            </w:r>
          </w:p>
        </w:tc>
      </w:tr>
      <w:tr w:rsidR="00E25A0F" w14:paraId="00596423" w14:textId="77777777" w:rsidTr="00746F33">
        <w:tc>
          <w:tcPr>
            <w:tcW w:w="3652" w:type="dxa"/>
            <w:gridSpan w:val="2"/>
          </w:tcPr>
          <w:p w14:paraId="3DF2E62B" w14:textId="44AFB1F2" w:rsidR="00E25A0F" w:rsidRDefault="00C03B19" w:rsidP="00143EF4">
            <w:pPr>
              <w:pStyle w:val="ListParagraph"/>
              <w:tabs>
                <w:tab w:val="left" w:pos="2610"/>
              </w:tabs>
              <w:spacing w:line="276" w:lineRule="auto"/>
              <w:ind w:left="0"/>
              <w:jc w:val="center"/>
              <w:rPr>
                <w:b/>
                <w:bCs/>
              </w:rPr>
            </w:pPr>
            <w:r w:rsidRPr="00C03B19">
              <w:rPr>
                <w:b/>
                <w:bCs/>
                <w:noProof/>
              </w:rPr>
              <w:lastRenderedPageBreak/>
              <w:drawing>
                <wp:inline distT="0" distB="0" distL="0" distR="0" wp14:anchorId="234A576C" wp14:editId="081C95A7">
                  <wp:extent cx="2263693" cy="1352550"/>
                  <wp:effectExtent l="0" t="0" r="3810" b="0"/>
                  <wp:docPr id="1125395194" name="Picture 1125395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39519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17" cy="135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14:paraId="1C68ED04" w14:textId="3BD3AB73" w:rsidR="00E25A0F" w:rsidRDefault="00873790" w:rsidP="00143EF4">
            <w:pPr>
              <w:pStyle w:val="ListParagraph"/>
              <w:tabs>
                <w:tab w:val="left" w:pos="2610"/>
              </w:tabs>
              <w:spacing w:line="276" w:lineRule="auto"/>
              <w:ind w:left="0"/>
              <w:jc w:val="center"/>
              <w:rPr>
                <w:b/>
                <w:bCs/>
              </w:rPr>
            </w:pPr>
            <w:r w:rsidRPr="00873790">
              <w:rPr>
                <w:b/>
                <w:bCs/>
                <w:noProof/>
              </w:rPr>
              <w:drawing>
                <wp:inline distT="0" distB="0" distL="0" distR="0" wp14:anchorId="42652209" wp14:editId="3CD78325">
                  <wp:extent cx="2260600" cy="1363345"/>
                  <wp:effectExtent l="0" t="0" r="6350" b="8255"/>
                  <wp:docPr id="958044344" name="Picture 95804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04434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A0F" w14:paraId="36CC0790" w14:textId="77777777" w:rsidTr="00746F33">
        <w:tc>
          <w:tcPr>
            <w:tcW w:w="7428" w:type="dxa"/>
            <w:gridSpan w:val="3"/>
          </w:tcPr>
          <w:p w14:paraId="3E9A0C06" w14:textId="1841180C" w:rsidR="00E25A0F" w:rsidRDefault="00E25A0F" w:rsidP="00143EF4">
            <w:pPr>
              <w:pStyle w:val="ListParagraph"/>
              <w:tabs>
                <w:tab w:val="left" w:pos="2610"/>
              </w:tabs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55°C</w:t>
            </w:r>
          </w:p>
        </w:tc>
      </w:tr>
      <w:tr w:rsidR="00E25A0F" w14:paraId="6EBD5E3F" w14:textId="77777777" w:rsidTr="00746F33">
        <w:tc>
          <w:tcPr>
            <w:tcW w:w="3652" w:type="dxa"/>
            <w:gridSpan w:val="2"/>
          </w:tcPr>
          <w:p w14:paraId="0E7883E0" w14:textId="63757689" w:rsidR="00E25A0F" w:rsidRDefault="008B22CF" w:rsidP="00143EF4">
            <w:pPr>
              <w:pStyle w:val="ListParagraph"/>
              <w:tabs>
                <w:tab w:val="left" w:pos="2610"/>
              </w:tabs>
              <w:spacing w:line="276" w:lineRule="auto"/>
              <w:ind w:left="0"/>
              <w:jc w:val="center"/>
              <w:rPr>
                <w:b/>
                <w:bCs/>
              </w:rPr>
            </w:pPr>
            <w:r w:rsidRPr="008B22CF">
              <w:rPr>
                <w:b/>
                <w:bCs/>
                <w:noProof/>
              </w:rPr>
              <w:drawing>
                <wp:inline distT="0" distB="0" distL="0" distR="0" wp14:anchorId="2C51489A" wp14:editId="6ECABE2B">
                  <wp:extent cx="2219325" cy="1476375"/>
                  <wp:effectExtent l="0" t="0" r="9525" b="9525"/>
                  <wp:docPr id="2106062818" name="Picture 210606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06281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14:paraId="4C658C1F" w14:textId="49C68447" w:rsidR="00E25A0F" w:rsidRDefault="007C1D46" w:rsidP="00143EF4">
            <w:pPr>
              <w:pStyle w:val="ListParagraph"/>
              <w:tabs>
                <w:tab w:val="left" w:pos="2610"/>
              </w:tabs>
              <w:spacing w:line="276" w:lineRule="auto"/>
              <w:ind w:left="0"/>
              <w:jc w:val="center"/>
              <w:rPr>
                <w:b/>
                <w:bCs/>
              </w:rPr>
            </w:pPr>
            <w:r w:rsidRPr="007C1D46">
              <w:rPr>
                <w:b/>
                <w:bCs/>
                <w:noProof/>
              </w:rPr>
              <w:drawing>
                <wp:inline distT="0" distB="0" distL="0" distR="0" wp14:anchorId="5FCD6B43" wp14:editId="6FBE2F07">
                  <wp:extent cx="2260600" cy="1466850"/>
                  <wp:effectExtent l="0" t="0" r="6350" b="0"/>
                  <wp:docPr id="82596062" name="Picture 82596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9606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3C63D" w14:textId="1338515E" w:rsidR="008130F3" w:rsidRDefault="00C84A04" w:rsidP="008130F3">
      <w:pPr>
        <w:pStyle w:val="ListParagraph"/>
        <w:spacing w:line="276" w:lineRule="auto"/>
        <w:ind w:left="1588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Figure </w:t>
      </w:r>
      <w:r w:rsidR="00C30B27">
        <w:rPr>
          <w:rFonts w:asciiTheme="minorHAnsi" w:hAnsiTheme="minorHAnsi" w:cstheme="minorHAnsi"/>
          <w:b/>
          <w:bCs/>
        </w:rPr>
        <w:t>5</w:t>
      </w:r>
      <w:r w:rsidR="00BC2328">
        <w:rPr>
          <w:rFonts w:asciiTheme="minorHAnsi" w:hAnsiTheme="minorHAnsi" w:cstheme="minorHAnsi"/>
          <w:b/>
          <w:bCs/>
        </w:rPr>
        <w:t xml:space="preserve">: Heat Treatment </w:t>
      </w:r>
      <w:r w:rsidR="00BB5FBE">
        <w:rPr>
          <w:rFonts w:asciiTheme="minorHAnsi" w:hAnsiTheme="minorHAnsi" w:cstheme="minorHAnsi"/>
          <w:b/>
          <w:bCs/>
        </w:rPr>
        <w:t xml:space="preserve">(Oven/Dry heat method) </w:t>
      </w:r>
      <w:r w:rsidR="00BC2328">
        <w:rPr>
          <w:rFonts w:asciiTheme="minorHAnsi" w:hAnsiTheme="minorHAnsi" w:cstheme="minorHAnsi"/>
          <w:b/>
          <w:bCs/>
        </w:rPr>
        <w:t xml:space="preserve">of Cannabis Flos. </w:t>
      </w:r>
      <w:r w:rsidR="00BB5FBE">
        <w:rPr>
          <w:rFonts w:asciiTheme="minorHAnsi" w:hAnsiTheme="minorHAnsi" w:cstheme="minorHAnsi"/>
          <w:b/>
          <w:bCs/>
        </w:rPr>
        <w:t xml:space="preserve">at different temperatures with varying time </w:t>
      </w:r>
      <w:r w:rsidR="00CC3B19">
        <w:rPr>
          <w:rFonts w:asciiTheme="minorHAnsi" w:hAnsiTheme="minorHAnsi" w:cstheme="minorHAnsi"/>
          <w:b/>
          <w:bCs/>
        </w:rPr>
        <w:t>intervals</w:t>
      </w:r>
    </w:p>
    <w:p w14:paraId="493A29C2" w14:textId="222F78B0" w:rsidR="00CC3B19" w:rsidRDefault="00297848" w:rsidP="007120AD">
      <w:pPr>
        <w:pStyle w:val="ListParagraph"/>
        <w:spacing w:line="276" w:lineRule="auto"/>
        <w:ind w:left="1588"/>
        <w:jc w:val="both"/>
        <w:rPr>
          <w:rFonts w:asciiTheme="minorHAnsi" w:hAnsiTheme="minorHAnsi" w:cstheme="minorHAnsi"/>
          <w:noProof/>
          <w:lang w:val="en-US"/>
        </w:rPr>
      </w:pPr>
      <w:r>
        <w:rPr>
          <w:rFonts w:asciiTheme="minorHAnsi" w:hAnsiTheme="minorHAnsi" w:cstheme="minorHAnsi"/>
        </w:rPr>
        <w:t>In</w:t>
      </w:r>
      <w:r w:rsidR="00060563">
        <w:rPr>
          <w:rFonts w:asciiTheme="minorHAnsi" w:hAnsiTheme="minorHAnsi" w:cstheme="minorHAnsi"/>
        </w:rPr>
        <w:t xml:space="preserve"> this preliminary </w:t>
      </w:r>
      <w:r w:rsidR="00AF331B">
        <w:rPr>
          <w:rFonts w:asciiTheme="minorHAnsi" w:hAnsiTheme="minorHAnsi" w:cstheme="minorHAnsi"/>
        </w:rPr>
        <w:t>heat treatment,</w:t>
      </w:r>
      <w:r>
        <w:rPr>
          <w:rFonts w:asciiTheme="minorHAnsi" w:hAnsiTheme="minorHAnsi" w:cstheme="minorHAnsi"/>
        </w:rPr>
        <w:t xml:space="preserve"> most of the temperatures </w:t>
      </w:r>
      <w:r w:rsidR="00AF331B">
        <w:rPr>
          <w:rFonts w:asciiTheme="minorHAnsi" w:hAnsiTheme="minorHAnsi" w:cstheme="minorHAnsi"/>
        </w:rPr>
        <w:t xml:space="preserve">at </w:t>
      </w:r>
      <w:r>
        <w:rPr>
          <w:rFonts w:asciiTheme="minorHAnsi" w:hAnsiTheme="minorHAnsi" w:cstheme="minorHAnsi"/>
        </w:rPr>
        <w:t xml:space="preserve">which </w:t>
      </w:r>
      <w:r w:rsidR="009B65DC">
        <w:rPr>
          <w:rFonts w:asciiTheme="minorHAnsi" w:hAnsiTheme="minorHAnsi" w:cstheme="minorHAnsi"/>
        </w:rPr>
        <w:t>Cannabis plants were</w:t>
      </w:r>
      <w:r w:rsidR="00F5735D">
        <w:rPr>
          <w:rFonts w:asciiTheme="minorHAnsi" w:hAnsiTheme="minorHAnsi" w:cstheme="minorHAnsi"/>
        </w:rPr>
        <w:t xml:space="preserve"> exposed </w:t>
      </w:r>
      <w:r w:rsidR="001A02E9">
        <w:rPr>
          <w:rFonts w:asciiTheme="minorHAnsi" w:hAnsiTheme="minorHAnsi" w:cstheme="minorHAnsi"/>
        </w:rPr>
        <w:t>did not kill or reduce</w:t>
      </w:r>
      <w:r w:rsidR="00F5735D">
        <w:rPr>
          <w:rFonts w:asciiTheme="minorHAnsi" w:hAnsiTheme="minorHAnsi" w:cstheme="minorHAnsi"/>
        </w:rPr>
        <w:t xml:space="preserve"> microbial load but </w:t>
      </w:r>
      <w:r w:rsidR="00A03A67">
        <w:rPr>
          <w:rFonts w:asciiTheme="minorHAnsi" w:hAnsiTheme="minorHAnsi" w:cstheme="minorHAnsi"/>
        </w:rPr>
        <w:t xml:space="preserve">an </w:t>
      </w:r>
      <w:r w:rsidR="00F5735D">
        <w:rPr>
          <w:rFonts w:asciiTheme="minorHAnsi" w:hAnsiTheme="minorHAnsi" w:cstheme="minorHAnsi"/>
        </w:rPr>
        <w:t>increase</w:t>
      </w:r>
      <w:r w:rsidR="00A03A67">
        <w:rPr>
          <w:rFonts w:asciiTheme="minorHAnsi" w:hAnsiTheme="minorHAnsi" w:cstheme="minorHAnsi"/>
        </w:rPr>
        <w:t xml:space="preserve"> in bioburden was rather observed</w:t>
      </w:r>
      <w:r w:rsidR="00605E1D">
        <w:rPr>
          <w:rFonts w:asciiTheme="minorHAnsi" w:hAnsiTheme="minorHAnsi" w:cstheme="minorHAnsi"/>
        </w:rPr>
        <w:t xml:space="preserve"> depicted </w:t>
      </w:r>
      <w:r w:rsidR="00B924AE">
        <w:rPr>
          <w:rFonts w:asciiTheme="minorHAnsi" w:hAnsiTheme="minorHAnsi" w:cstheme="minorHAnsi"/>
        </w:rPr>
        <w:t xml:space="preserve">by high </w:t>
      </w:r>
      <w:r w:rsidR="00DA3559">
        <w:rPr>
          <w:rFonts w:asciiTheme="minorHAnsi" w:hAnsiTheme="minorHAnsi" w:cstheme="minorHAnsi"/>
        </w:rPr>
        <w:t>orange</w:t>
      </w:r>
      <w:r w:rsidR="00B924AE">
        <w:rPr>
          <w:rFonts w:asciiTheme="minorHAnsi" w:hAnsiTheme="minorHAnsi" w:cstheme="minorHAnsi"/>
        </w:rPr>
        <w:t xml:space="preserve"> bars </w:t>
      </w:r>
      <w:r w:rsidR="00541AF1">
        <w:rPr>
          <w:rFonts w:asciiTheme="minorHAnsi" w:hAnsiTheme="minorHAnsi" w:cstheme="minorHAnsi"/>
        </w:rPr>
        <w:t>at</w:t>
      </w:r>
      <w:r w:rsidR="00B924AE">
        <w:rPr>
          <w:rFonts w:asciiTheme="minorHAnsi" w:hAnsiTheme="minorHAnsi" w:cstheme="minorHAnsi"/>
        </w:rPr>
        <w:t xml:space="preserve"> </w:t>
      </w:r>
      <w:r w:rsidR="00541AF1">
        <w:rPr>
          <w:rFonts w:asciiTheme="minorHAnsi" w:hAnsiTheme="minorHAnsi" w:cstheme="minorHAnsi"/>
        </w:rPr>
        <w:t>almost all temperatures</w:t>
      </w:r>
      <w:r w:rsidR="007120AD">
        <w:rPr>
          <w:rFonts w:asciiTheme="minorHAnsi" w:hAnsiTheme="minorHAnsi" w:cstheme="minorHAnsi"/>
        </w:rPr>
        <w:t xml:space="preserve">. </w:t>
      </w:r>
      <w:r w:rsidR="005D6B78">
        <w:rPr>
          <w:rFonts w:asciiTheme="minorHAnsi" w:hAnsiTheme="minorHAnsi" w:cstheme="minorHAnsi"/>
        </w:rPr>
        <w:t>Th</w:t>
      </w:r>
      <w:r w:rsidR="00344FC9">
        <w:rPr>
          <w:rFonts w:asciiTheme="minorHAnsi" w:hAnsiTheme="minorHAnsi" w:cstheme="minorHAnsi"/>
        </w:rPr>
        <w:t>is could be because</w:t>
      </w:r>
      <w:r w:rsidR="008A2266">
        <w:rPr>
          <w:rFonts w:asciiTheme="minorHAnsi" w:hAnsiTheme="minorHAnsi" w:cstheme="minorHAnsi"/>
        </w:rPr>
        <w:t xml:space="preserve"> </w:t>
      </w:r>
      <w:r w:rsidR="00FF546E">
        <w:rPr>
          <w:rFonts w:asciiTheme="minorHAnsi" w:hAnsiTheme="minorHAnsi" w:cstheme="minorHAnsi"/>
        </w:rPr>
        <w:t>of r</w:t>
      </w:r>
      <w:r w:rsidR="002535FE">
        <w:rPr>
          <w:rFonts w:asciiTheme="minorHAnsi" w:hAnsiTheme="minorHAnsi" w:cstheme="minorHAnsi"/>
        </w:rPr>
        <w:t>easons that</w:t>
      </w:r>
      <w:r w:rsidR="000F732A">
        <w:rPr>
          <w:rFonts w:asciiTheme="minorHAnsi" w:hAnsiTheme="minorHAnsi" w:cstheme="minorHAnsi"/>
        </w:rPr>
        <w:t>;</w:t>
      </w:r>
      <w:r w:rsidR="002535FE">
        <w:rPr>
          <w:rFonts w:asciiTheme="minorHAnsi" w:hAnsiTheme="minorHAnsi" w:cstheme="minorHAnsi"/>
        </w:rPr>
        <w:t xml:space="preserve"> </w:t>
      </w:r>
      <w:r w:rsidR="008A2266">
        <w:rPr>
          <w:rFonts w:asciiTheme="minorHAnsi" w:hAnsiTheme="minorHAnsi" w:cstheme="minorHAnsi"/>
        </w:rPr>
        <w:t>dry heat used did not</w:t>
      </w:r>
      <w:r w:rsidR="00E12463">
        <w:rPr>
          <w:rFonts w:asciiTheme="minorHAnsi" w:hAnsiTheme="minorHAnsi" w:cstheme="minorHAnsi"/>
        </w:rPr>
        <w:t xml:space="preserve"> </w:t>
      </w:r>
      <w:r w:rsidR="007814E8">
        <w:rPr>
          <w:rFonts w:asciiTheme="minorHAnsi" w:hAnsiTheme="minorHAnsi" w:cstheme="minorHAnsi"/>
        </w:rPr>
        <w:t xml:space="preserve">have </w:t>
      </w:r>
      <w:r w:rsidR="00E12463">
        <w:rPr>
          <w:rFonts w:asciiTheme="minorHAnsi" w:hAnsiTheme="minorHAnsi" w:cstheme="minorHAnsi"/>
        </w:rPr>
        <w:t>enough</w:t>
      </w:r>
      <w:r w:rsidR="00471302">
        <w:rPr>
          <w:rFonts w:asciiTheme="minorHAnsi" w:hAnsiTheme="minorHAnsi" w:cstheme="minorHAnsi"/>
        </w:rPr>
        <w:t xml:space="preserve"> </w:t>
      </w:r>
      <w:r w:rsidR="00CD155C">
        <w:rPr>
          <w:rFonts w:asciiTheme="minorHAnsi" w:hAnsiTheme="minorHAnsi" w:cstheme="minorHAnsi"/>
        </w:rPr>
        <w:t>contact</w:t>
      </w:r>
      <w:r w:rsidR="00E12463">
        <w:rPr>
          <w:rFonts w:asciiTheme="minorHAnsi" w:hAnsiTheme="minorHAnsi" w:cstheme="minorHAnsi"/>
        </w:rPr>
        <w:t xml:space="preserve"> time</w:t>
      </w:r>
      <w:r w:rsidR="008A2266">
        <w:rPr>
          <w:rFonts w:asciiTheme="minorHAnsi" w:hAnsiTheme="minorHAnsi" w:cstheme="minorHAnsi"/>
        </w:rPr>
        <w:t xml:space="preserve"> to penetrate the cell </w:t>
      </w:r>
      <w:r w:rsidR="00E12463">
        <w:rPr>
          <w:rFonts w:asciiTheme="minorHAnsi" w:hAnsiTheme="minorHAnsi" w:cstheme="minorHAnsi"/>
        </w:rPr>
        <w:t>membrane</w:t>
      </w:r>
      <w:r w:rsidR="00921331">
        <w:rPr>
          <w:rFonts w:asciiTheme="minorHAnsi" w:hAnsiTheme="minorHAnsi" w:cstheme="minorHAnsi"/>
        </w:rPr>
        <w:t xml:space="preserve"> and denature the nucleic </w:t>
      </w:r>
      <w:r w:rsidR="000F732A">
        <w:rPr>
          <w:rFonts w:asciiTheme="minorHAnsi" w:hAnsiTheme="minorHAnsi" w:cstheme="minorHAnsi"/>
        </w:rPr>
        <w:t>acids</w:t>
      </w:r>
      <w:r w:rsidR="00303C11">
        <w:rPr>
          <w:rFonts w:asciiTheme="minorHAnsi" w:hAnsiTheme="minorHAnsi" w:cstheme="minorHAnsi"/>
        </w:rPr>
        <w:t xml:space="preserve"> (DNA/RNA) of present </w:t>
      </w:r>
      <w:r w:rsidR="00C91CDB">
        <w:rPr>
          <w:rFonts w:asciiTheme="minorHAnsi" w:hAnsiTheme="minorHAnsi" w:cstheme="minorHAnsi"/>
        </w:rPr>
        <w:t>microorganism</w:t>
      </w:r>
      <w:r w:rsidR="00E4344D">
        <w:rPr>
          <w:rFonts w:asciiTheme="minorHAnsi" w:hAnsiTheme="minorHAnsi" w:cstheme="minorHAnsi"/>
        </w:rPr>
        <w:t>s</w:t>
      </w:r>
      <w:r w:rsidR="002535FE">
        <w:rPr>
          <w:rFonts w:asciiTheme="minorHAnsi" w:hAnsiTheme="minorHAnsi" w:cstheme="minorHAnsi"/>
        </w:rPr>
        <w:t xml:space="preserve"> and/or the </w:t>
      </w:r>
      <w:r w:rsidR="00A06E1E">
        <w:rPr>
          <w:rFonts w:asciiTheme="minorHAnsi" w:hAnsiTheme="minorHAnsi" w:cstheme="minorHAnsi"/>
        </w:rPr>
        <w:t xml:space="preserve">dry heat </w:t>
      </w:r>
      <w:r w:rsidR="002535FE">
        <w:rPr>
          <w:rFonts w:asciiTheme="minorHAnsi" w:hAnsiTheme="minorHAnsi" w:cstheme="minorHAnsi"/>
        </w:rPr>
        <w:t>temperatures were</w:t>
      </w:r>
      <w:r w:rsidR="00A06E1E">
        <w:rPr>
          <w:rFonts w:asciiTheme="minorHAnsi" w:hAnsiTheme="minorHAnsi" w:cstheme="minorHAnsi"/>
        </w:rPr>
        <w:t xml:space="preserve"> not high enough to </w:t>
      </w:r>
      <w:r w:rsidR="00C7385A">
        <w:rPr>
          <w:rFonts w:asciiTheme="minorHAnsi" w:hAnsiTheme="minorHAnsi" w:cstheme="minorHAnsi"/>
        </w:rPr>
        <w:t>achieve sterilization.</w:t>
      </w:r>
      <w:r w:rsidR="006660FE">
        <w:rPr>
          <w:rFonts w:asciiTheme="minorHAnsi" w:hAnsiTheme="minorHAnsi" w:cstheme="minorHAnsi"/>
          <w:noProof/>
          <w:lang w:val="en-US"/>
        </w:rPr>
        <w:t xml:space="preserve"> </w:t>
      </w:r>
      <w:r w:rsidR="006660FE" w:rsidRPr="006660FE">
        <w:rPr>
          <w:rFonts w:asciiTheme="minorHAnsi" w:hAnsiTheme="minorHAnsi" w:cstheme="minorHAnsi"/>
          <w:noProof/>
          <w:lang w:val="en-US"/>
        </w:rPr>
        <w:t xml:space="preserve">Parija, </w:t>
      </w:r>
      <w:r w:rsidR="006660FE">
        <w:rPr>
          <w:rFonts w:asciiTheme="minorHAnsi" w:hAnsiTheme="minorHAnsi" w:cstheme="minorHAnsi"/>
          <w:noProof/>
          <w:lang w:val="en-US"/>
        </w:rPr>
        <w:t>(</w:t>
      </w:r>
      <w:r w:rsidR="006660FE" w:rsidRPr="006660FE">
        <w:rPr>
          <w:rFonts w:asciiTheme="minorHAnsi" w:hAnsiTheme="minorHAnsi" w:cstheme="minorHAnsi"/>
          <w:noProof/>
          <w:lang w:val="en-US"/>
        </w:rPr>
        <w:t>2012)</w:t>
      </w:r>
      <w:r w:rsidR="006660FE">
        <w:rPr>
          <w:rFonts w:asciiTheme="minorHAnsi" w:hAnsiTheme="minorHAnsi" w:cstheme="minorHAnsi"/>
          <w:noProof/>
          <w:lang w:val="en-US"/>
        </w:rPr>
        <w:t xml:space="preserve"> </w:t>
      </w:r>
      <w:r w:rsidR="00FB5C62">
        <w:rPr>
          <w:rFonts w:asciiTheme="minorHAnsi" w:hAnsiTheme="minorHAnsi" w:cstheme="minorHAnsi"/>
          <w:noProof/>
          <w:lang w:val="en-US"/>
        </w:rPr>
        <w:t>claims</w:t>
      </w:r>
      <w:r w:rsidR="006660FE">
        <w:rPr>
          <w:rFonts w:asciiTheme="minorHAnsi" w:hAnsiTheme="minorHAnsi" w:cstheme="minorHAnsi"/>
          <w:noProof/>
          <w:lang w:val="en-US"/>
        </w:rPr>
        <w:t xml:space="preserve"> that</w:t>
      </w:r>
      <w:r w:rsidR="00454163">
        <w:rPr>
          <w:rFonts w:asciiTheme="minorHAnsi" w:hAnsiTheme="minorHAnsi" w:cstheme="minorHAnsi"/>
          <w:noProof/>
          <w:lang w:val="en-US"/>
        </w:rPr>
        <w:t xml:space="preserve"> sterili</w:t>
      </w:r>
      <w:r w:rsidR="000F1496">
        <w:rPr>
          <w:rFonts w:asciiTheme="minorHAnsi" w:hAnsiTheme="minorHAnsi" w:cstheme="minorHAnsi"/>
          <w:noProof/>
          <w:lang w:val="en-US"/>
        </w:rPr>
        <w:t xml:space="preserve">sation </w:t>
      </w:r>
      <w:r w:rsidR="000A482F">
        <w:rPr>
          <w:rFonts w:asciiTheme="minorHAnsi" w:hAnsiTheme="minorHAnsi" w:cstheme="minorHAnsi"/>
          <w:noProof/>
          <w:lang w:val="en-US"/>
        </w:rPr>
        <w:t>by hot-air oven requires exposure to 160-180</w:t>
      </w:r>
      <w:r w:rsidR="00C274DB">
        <w:rPr>
          <w:rFonts w:asciiTheme="minorHAnsi" w:hAnsiTheme="minorHAnsi" w:cstheme="minorHAnsi"/>
          <w:noProof/>
          <w:lang w:val="en-US"/>
        </w:rPr>
        <w:t xml:space="preserve"> °C for 2 hours and 30 </w:t>
      </w:r>
      <w:r w:rsidR="00945727">
        <w:rPr>
          <w:rFonts w:asciiTheme="minorHAnsi" w:hAnsiTheme="minorHAnsi" w:cstheme="minorHAnsi"/>
          <w:noProof/>
          <w:lang w:val="en-US"/>
        </w:rPr>
        <w:t>minutes</w:t>
      </w:r>
      <w:r w:rsidR="00637563">
        <w:rPr>
          <w:rFonts w:asciiTheme="minorHAnsi" w:hAnsiTheme="minorHAnsi" w:cstheme="minorHAnsi"/>
          <w:noProof/>
          <w:lang w:val="en-US"/>
        </w:rPr>
        <w:t xml:space="preserve">, which ensures thorough heating </w:t>
      </w:r>
      <w:r w:rsidR="00877674">
        <w:rPr>
          <w:rFonts w:asciiTheme="minorHAnsi" w:hAnsiTheme="minorHAnsi" w:cstheme="minorHAnsi"/>
          <w:noProof/>
          <w:lang w:val="en-US"/>
        </w:rPr>
        <w:t>of the objects a</w:t>
      </w:r>
      <w:r w:rsidR="007D702E">
        <w:rPr>
          <w:rFonts w:asciiTheme="minorHAnsi" w:hAnsiTheme="minorHAnsi" w:cstheme="minorHAnsi"/>
          <w:noProof/>
          <w:lang w:val="en-US"/>
        </w:rPr>
        <w:t>n</w:t>
      </w:r>
      <w:r w:rsidR="00877674">
        <w:rPr>
          <w:rFonts w:asciiTheme="minorHAnsi" w:hAnsiTheme="minorHAnsi" w:cstheme="minorHAnsi"/>
          <w:noProof/>
          <w:lang w:val="en-US"/>
        </w:rPr>
        <w:t xml:space="preserve">d </w:t>
      </w:r>
      <w:r w:rsidR="006F4D1C">
        <w:rPr>
          <w:rFonts w:asciiTheme="minorHAnsi" w:hAnsiTheme="minorHAnsi" w:cstheme="minorHAnsi"/>
          <w:noProof/>
          <w:lang w:val="en-US"/>
        </w:rPr>
        <w:t>destruction</w:t>
      </w:r>
      <w:r w:rsidR="00877674">
        <w:rPr>
          <w:rFonts w:asciiTheme="minorHAnsi" w:hAnsiTheme="minorHAnsi" w:cstheme="minorHAnsi"/>
          <w:noProof/>
          <w:lang w:val="en-US"/>
        </w:rPr>
        <w:t xml:space="preserve"> of spores. However, these parameters</w:t>
      </w:r>
      <w:r w:rsidR="00830182">
        <w:rPr>
          <w:rFonts w:asciiTheme="minorHAnsi" w:hAnsiTheme="minorHAnsi" w:cstheme="minorHAnsi"/>
          <w:noProof/>
          <w:lang w:val="en-US"/>
        </w:rPr>
        <w:t xml:space="preserve"> </w:t>
      </w:r>
      <w:r w:rsidR="008B703A">
        <w:rPr>
          <w:rFonts w:asciiTheme="minorHAnsi" w:hAnsiTheme="minorHAnsi" w:cstheme="minorHAnsi"/>
          <w:noProof/>
          <w:lang w:val="en-US"/>
        </w:rPr>
        <w:t>were</w:t>
      </w:r>
      <w:r w:rsidR="00830182">
        <w:rPr>
          <w:rFonts w:asciiTheme="minorHAnsi" w:hAnsiTheme="minorHAnsi" w:cstheme="minorHAnsi"/>
          <w:noProof/>
          <w:lang w:val="en-US"/>
        </w:rPr>
        <w:t xml:space="preserve"> impractical for </w:t>
      </w:r>
      <w:r w:rsidR="006F4D1C">
        <w:rPr>
          <w:rFonts w:asciiTheme="minorHAnsi" w:hAnsiTheme="minorHAnsi" w:cstheme="minorHAnsi"/>
          <w:noProof/>
          <w:lang w:val="en-US"/>
        </w:rPr>
        <w:t>this</w:t>
      </w:r>
      <w:r w:rsidR="00830182">
        <w:rPr>
          <w:rFonts w:asciiTheme="minorHAnsi" w:hAnsiTheme="minorHAnsi" w:cstheme="minorHAnsi"/>
          <w:noProof/>
          <w:lang w:val="en-US"/>
        </w:rPr>
        <w:t xml:space="preserve"> study as the object</w:t>
      </w:r>
      <w:r w:rsidR="00513ED7">
        <w:rPr>
          <w:rFonts w:asciiTheme="minorHAnsi" w:hAnsiTheme="minorHAnsi" w:cstheme="minorHAnsi"/>
          <w:noProof/>
          <w:lang w:val="en-US"/>
        </w:rPr>
        <w:t>s of interest were living Cannabis plants</w:t>
      </w:r>
      <w:r w:rsidR="00D05332">
        <w:rPr>
          <w:rFonts w:asciiTheme="minorHAnsi" w:hAnsiTheme="minorHAnsi" w:cstheme="minorHAnsi"/>
          <w:noProof/>
          <w:lang w:val="en-US"/>
        </w:rPr>
        <w:t>.</w:t>
      </w:r>
    </w:p>
    <w:p w14:paraId="40890645" w14:textId="77777777" w:rsidR="00D05332" w:rsidRPr="00310667" w:rsidRDefault="00D05332" w:rsidP="00310667">
      <w:pPr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7B3DF819" w14:textId="4D4F4967" w:rsidR="00B21C57" w:rsidRDefault="00B21C57" w:rsidP="00B21C5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Treatment 2</w:t>
      </w:r>
    </w:p>
    <w:tbl>
      <w:tblPr>
        <w:tblStyle w:val="TableGrid"/>
        <w:tblW w:w="0" w:type="auto"/>
        <w:tblInd w:w="1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847"/>
      </w:tblGrid>
      <w:tr w:rsidR="00DF40C2" w14:paraId="6A56C9F2" w14:textId="77777777" w:rsidTr="00DF40C2">
        <w:tc>
          <w:tcPr>
            <w:tcW w:w="3714" w:type="dxa"/>
          </w:tcPr>
          <w:p w14:paraId="2AE4237F" w14:textId="1E1B5884" w:rsidR="00A7660C" w:rsidRDefault="00757E06" w:rsidP="009F3CA2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F40C2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2BA04B2E" wp14:editId="3F70E8F2">
                  <wp:extent cx="2209800" cy="1349878"/>
                  <wp:effectExtent l="0" t="0" r="0" b="3175"/>
                  <wp:docPr id="83870240" name="Picture 8387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7024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614" cy="136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14:paraId="29CAF647" w14:textId="6F53F81A" w:rsidR="00A7660C" w:rsidRDefault="00757E06" w:rsidP="009F3CA2">
            <w:pPr>
              <w:pStyle w:val="ListParagraph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E3C1E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0361EA2C" wp14:editId="5E613CAD">
                  <wp:extent cx="2428875" cy="1435480"/>
                  <wp:effectExtent l="0" t="0" r="0" b="0"/>
                  <wp:docPr id="412621055" name="Picture 41262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2105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687" cy="145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0C2" w14:paraId="59A225E9" w14:textId="77777777" w:rsidTr="00DF40C2">
        <w:tc>
          <w:tcPr>
            <w:tcW w:w="3714" w:type="dxa"/>
          </w:tcPr>
          <w:p w14:paraId="631413B1" w14:textId="683DF3A6" w:rsidR="00A7660C" w:rsidRDefault="00757E06" w:rsidP="00CC3B19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2E660B">
              <w:rPr>
                <w:rFonts w:asciiTheme="minorHAnsi" w:hAnsiTheme="minorHAnsi" w:cstheme="minorHAnsi"/>
                <w:b/>
                <w:bCs/>
                <w:noProof/>
              </w:rPr>
              <w:lastRenderedPageBreak/>
              <w:drawing>
                <wp:inline distT="0" distB="0" distL="0" distR="0" wp14:anchorId="08C91613" wp14:editId="25608D27">
                  <wp:extent cx="2266950" cy="1454785"/>
                  <wp:effectExtent l="0" t="0" r="0" b="0"/>
                  <wp:docPr id="811140312" name="Picture 81114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14031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410" cy="147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14:paraId="5321FADF" w14:textId="10A293A2" w:rsidR="00A7660C" w:rsidRDefault="00757E06" w:rsidP="00CC3B19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9A07CB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806673F" wp14:editId="38B3BAF9">
                  <wp:extent cx="2439404" cy="1381125"/>
                  <wp:effectExtent l="0" t="0" r="0" b="0"/>
                  <wp:docPr id="707771996" name="Picture 70777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77199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892" cy="140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D608C" w14:textId="11935613" w:rsidR="00CC3B19" w:rsidRDefault="004A748E" w:rsidP="00CC3B19">
      <w:pPr>
        <w:pStyle w:val="ListParagraph"/>
        <w:spacing w:line="276" w:lineRule="auto"/>
        <w:ind w:left="1588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Figure </w:t>
      </w:r>
      <w:r w:rsidR="00DD2080">
        <w:rPr>
          <w:rFonts w:asciiTheme="minorHAnsi" w:hAnsiTheme="minorHAnsi" w:cstheme="minorHAnsi"/>
          <w:b/>
          <w:bCs/>
        </w:rPr>
        <w:t>6</w:t>
      </w:r>
      <w:r>
        <w:rPr>
          <w:rFonts w:asciiTheme="minorHAnsi" w:hAnsiTheme="minorHAnsi" w:cstheme="minorHAnsi"/>
          <w:b/>
          <w:bCs/>
        </w:rPr>
        <w:t>: Heat Treat</w:t>
      </w:r>
      <w:r w:rsidR="00A05836">
        <w:rPr>
          <w:rFonts w:asciiTheme="minorHAnsi" w:hAnsiTheme="minorHAnsi" w:cstheme="minorHAnsi"/>
          <w:b/>
          <w:bCs/>
        </w:rPr>
        <w:t>ment of Treatment 1 Controls</w:t>
      </w:r>
    </w:p>
    <w:p w14:paraId="6AF2DC93" w14:textId="213BB321" w:rsidR="00141455" w:rsidRDefault="00166913" w:rsidP="00A814CC">
      <w:pPr>
        <w:pStyle w:val="ListParagraph"/>
        <w:spacing w:line="276" w:lineRule="auto"/>
        <w:ind w:left="1588"/>
        <w:jc w:val="both"/>
        <w:rPr>
          <w:rFonts w:asciiTheme="minorHAnsi" w:hAnsiTheme="minorHAnsi" w:cstheme="minorHAnsi"/>
        </w:rPr>
      </w:pPr>
      <w:r w:rsidRPr="00164A5E">
        <w:rPr>
          <w:rFonts w:asciiTheme="minorHAnsi" w:hAnsiTheme="minorHAnsi" w:cstheme="minorHAnsi"/>
        </w:rPr>
        <w:t>Treatment 2</w:t>
      </w:r>
      <w:r w:rsidR="00294C37" w:rsidRPr="00164A5E">
        <w:rPr>
          <w:rFonts w:asciiTheme="minorHAnsi" w:hAnsiTheme="minorHAnsi" w:cstheme="minorHAnsi"/>
        </w:rPr>
        <w:t xml:space="preserve"> supported the known literature that extending contact time</w:t>
      </w:r>
      <w:r w:rsidR="00427818" w:rsidRPr="00164A5E">
        <w:rPr>
          <w:rFonts w:asciiTheme="minorHAnsi" w:hAnsiTheme="minorHAnsi" w:cstheme="minorHAnsi"/>
        </w:rPr>
        <w:t xml:space="preserve"> has the potential for </w:t>
      </w:r>
      <w:r w:rsidR="00164A5E">
        <w:rPr>
          <w:rFonts w:asciiTheme="minorHAnsi" w:hAnsiTheme="minorHAnsi" w:cstheme="minorHAnsi"/>
        </w:rPr>
        <w:t>dry heat temperatures to be effective against micr</w:t>
      </w:r>
      <w:r w:rsidR="002A24E0">
        <w:rPr>
          <w:rFonts w:asciiTheme="minorHAnsi" w:hAnsiTheme="minorHAnsi" w:cstheme="minorHAnsi"/>
        </w:rPr>
        <w:t>obial contamination.</w:t>
      </w:r>
      <w:r w:rsidR="00C674F9">
        <w:rPr>
          <w:rFonts w:asciiTheme="minorHAnsi" w:hAnsiTheme="minorHAnsi" w:cstheme="minorHAnsi"/>
        </w:rPr>
        <w:t xml:space="preserve"> </w:t>
      </w:r>
      <w:r w:rsidR="006F4D1C">
        <w:rPr>
          <w:rFonts w:asciiTheme="minorHAnsi" w:hAnsiTheme="minorHAnsi" w:cstheme="minorHAnsi"/>
        </w:rPr>
        <w:t>As depicted</w:t>
      </w:r>
      <w:r w:rsidR="00C674F9">
        <w:rPr>
          <w:rFonts w:asciiTheme="minorHAnsi" w:hAnsiTheme="minorHAnsi" w:cstheme="minorHAnsi"/>
        </w:rPr>
        <w:t xml:space="preserve"> in Figure 6,</w:t>
      </w:r>
      <w:r w:rsidR="0014384B">
        <w:rPr>
          <w:rFonts w:asciiTheme="minorHAnsi" w:hAnsiTheme="minorHAnsi" w:cstheme="minorHAnsi"/>
        </w:rPr>
        <w:t xml:space="preserve"> more of the </w:t>
      </w:r>
      <w:r w:rsidR="00B110AE">
        <w:rPr>
          <w:rFonts w:asciiTheme="minorHAnsi" w:hAnsiTheme="minorHAnsi" w:cstheme="minorHAnsi"/>
        </w:rPr>
        <w:t>orange</w:t>
      </w:r>
      <w:r w:rsidR="0014384B">
        <w:rPr>
          <w:rFonts w:asciiTheme="minorHAnsi" w:hAnsiTheme="minorHAnsi" w:cstheme="minorHAnsi"/>
        </w:rPr>
        <w:t xml:space="preserve"> bars can be seen to be lower </w:t>
      </w:r>
      <w:r w:rsidR="00767EA3">
        <w:rPr>
          <w:rFonts w:asciiTheme="minorHAnsi" w:hAnsiTheme="minorHAnsi" w:cstheme="minorHAnsi"/>
        </w:rPr>
        <w:t>than</w:t>
      </w:r>
      <w:r w:rsidR="0014384B">
        <w:rPr>
          <w:rFonts w:asciiTheme="minorHAnsi" w:hAnsiTheme="minorHAnsi" w:cstheme="minorHAnsi"/>
        </w:rPr>
        <w:t xml:space="preserve"> the blue </w:t>
      </w:r>
      <w:r w:rsidR="00C43353">
        <w:rPr>
          <w:rFonts w:asciiTheme="minorHAnsi" w:hAnsiTheme="minorHAnsi" w:cstheme="minorHAnsi"/>
        </w:rPr>
        <w:t>bars which</w:t>
      </w:r>
      <w:r w:rsidR="00A11A95">
        <w:rPr>
          <w:rFonts w:asciiTheme="minorHAnsi" w:hAnsiTheme="minorHAnsi" w:cstheme="minorHAnsi"/>
        </w:rPr>
        <w:t xml:space="preserve"> </w:t>
      </w:r>
      <w:r w:rsidR="005F629A">
        <w:rPr>
          <w:rFonts w:asciiTheme="minorHAnsi" w:hAnsiTheme="minorHAnsi" w:cstheme="minorHAnsi"/>
        </w:rPr>
        <w:t>indicate</w:t>
      </w:r>
      <w:r w:rsidR="00A11A95">
        <w:rPr>
          <w:rFonts w:asciiTheme="minorHAnsi" w:hAnsiTheme="minorHAnsi" w:cstheme="minorHAnsi"/>
        </w:rPr>
        <w:t>s</w:t>
      </w:r>
      <w:r w:rsidR="005F629A">
        <w:rPr>
          <w:rFonts w:asciiTheme="minorHAnsi" w:hAnsiTheme="minorHAnsi" w:cstheme="minorHAnsi"/>
        </w:rPr>
        <w:t xml:space="preserve"> a relative effectiveness of different temperatures</w:t>
      </w:r>
      <w:r w:rsidR="00ED6458">
        <w:rPr>
          <w:rFonts w:asciiTheme="minorHAnsi" w:hAnsiTheme="minorHAnsi" w:cstheme="minorHAnsi"/>
        </w:rPr>
        <w:t xml:space="preserve"> at longer contact times</w:t>
      </w:r>
      <w:r w:rsidR="005F629A">
        <w:rPr>
          <w:rFonts w:asciiTheme="minorHAnsi" w:hAnsiTheme="minorHAnsi" w:cstheme="minorHAnsi"/>
        </w:rPr>
        <w:t xml:space="preserve"> espec</w:t>
      </w:r>
      <w:r w:rsidR="001C27C0">
        <w:rPr>
          <w:rFonts w:asciiTheme="minorHAnsi" w:hAnsiTheme="minorHAnsi" w:cstheme="minorHAnsi"/>
        </w:rPr>
        <w:t>ially 55 °C for 30 minutes. This however did not provide enough confidence to roll out</w:t>
      </w:r>
      <w:r w:rsidR="00C1357E">
        <w:rPr>
          <w:rFonts w:asciiTheme="minorHAnsi" w:hAnsiTheme="minorHAnsi" w:cstheme="minorHAnsi"/>
        </w:rPr>
        <w:t xml:space="preserve"> dry heat treatment to the next phases of the study.</w:t>
      </w:r>
      <w:r w:rsidR="00ED60F5">
        <w:rPr>
          <w:rFonts w:asciiTheme="minorHAnsi" w:hAnsiTheme="minorHAnsi" w:cstheme="minorHAnsi"/>
        </w:rPr>
        <w:t xml:space="preserve"> </w:t>
      </w:r>
      <w:r w:rsidR="002A43F7">
        <w:rPr>
          <w:rFonts w:asciiTheme="minorHAnsi" w:hAnsiTheme="minorHAnsi" w:cstheme="minorHAnsi"/>
        </w:rPr>
        <w:t>Alternatively, moist heat treatment</w:t>
      </w:r>
      <w:r w:rsidR="00C43353">
        <w:rPr>
          <w:rFonts w:asciiTheme="minorHAnsi" w:hAnsiTheme="minorHAnsi" w:cstheme="minorHAnsi"/>
        </w:rPr>
        <w:t>s</w:t>
      </w:r>
      <w:r w:rsidR="002A43F7">
        <w:rPr>
          <w:rFonts w:asciiTheme="minorHAnsi" w:hAnsiTheme="minorHAnsi" w:cstheme="minorHAnsi"/>
        </w:rPr>
        <w:t xml:space="preserve"> can be investigated for their possible</w:t>
      </w:r>
      <w:r w:rsidR="00A814CC">
        <w:rPr>
          <w:rFonts w:asciiTheme="minorHAnsi" w:hAnsiTheme="minorHAnsi" w:cstheme="minorHAnsi"/>
        </w:rPr>
        <w:t xml:space="preserve"> effectiveness and efficiency in future studies.</w:t>
      </w:r>
    </w:p>
    <w:p w14:paraId="0F17C66B" w14:textId="77777777" w:rsidR="00FD2E57" w:rsidRPr="00141455" w:rsidRDefault="00FD2E57" w:rsidP="00141455">
      <w:pPr>
        <w:pStyle w:val="ListParagraph"/>
        <w:spacing w:line="276" w:lineRule="auto"/>
        <w:ind w:left="1588"/>
        <w:jc w:val="both"/>
      </w:pPr>
    </w:p>
    <w:p w14:paraId="0DD66FCF" w14:textId="262C2205" w:rsidR="00300D19" w:rsidRPr="0079143B" w:rsidRDefault="00B21C57" w:rsidP="0079143B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Other Treatments</w:t>
      </w:r>
    </w:p>
    <w:p w14:paraId="2480849C" w14:textId="49C6D1CF" w:rsidR="00B21C57" w:rsidRDefault="008113FE" w:rsidP="00B21C57">
      <w:pPr>
        <w:pStyle w:val="ListParagraph"/>
        <w:spacing w:line="276" w:lineRule="auto"/>
        <w:ind w:left="108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T</w:t>
      </w:r>
      <w:r w:rsidR="007F6A2E">
        <w:rPr>
          <w:rFonts w:asciiTheme="minorHAnsi" w:hAnsiTheme="minorHAnsi" w:cstheme="minorHAnsi"/>
          <w:b/>
          <w:bCs/>
        </w:rPr>
        <w:t>reatment A:</w:t>
      </w:r>
      <w:r w:rsidR="00F00856">
        <w:rPr>
          <w:rFonts w:asciiTheme="minorHAnsi" w:hAnsiTheme="minorHAnsi" w:cstheme="minorHAnsi"/>
          <w:b/>
          <w:bCs/>
        </w:rPr>
        <w:t xml:space="preserve"> Oxisan fumigation of </w:t>
      </w:r>
      <w:r w:rsidR="009A298F">
        <w:rPr>
          <w:rFonts w:asciiTheme="minorHAnsi" w:hAnsiTheme="minorHAnsi" w:cstheme="minorHAnsi"/>
          <w:b/>
          <w:bCs/>
        </w:rPr>
        <w:t>Pad 3, Room 5</w:t>
      </w:r>
      <w:r w:rsidR="00AC6972">
        <w:rPr>
          <w:rFonts w:asciiTheme="minorHAnsi" w:hAnsiTheme="minorHAnsi" w:cstheme="minorHAnsi"/>
          <w:b/>
          <w:bCs/>
        </w:rPr>
        <w:t xml:space="preserve"> (Refer to</w:t>
      </w:r>
      <w:r w:rsidR="000137B7">
        <w:rPr>
          <w:rFonts w:asciiTheme="minorHAnsi" w:hAnsiTheme="minorHAnsi" w:cstheme="minorHAnsi"/>
          <w:b/>
          <w:bCs/>
        </w:rPr>
        <w:t xml:space="preserve"> LuCan</w:t>
      </w:r>
      <w:r w:rsidR="00AC6972">
        <w:rPr>
          <w:rFonts w:asciiTheme="minorHAnsi" w:hAnsiTheme="minorHAnsi" w:cstheme="minorHAnsi"/>
          <w:b/>
          <w:bCs/>
        </w:rPr>
        <w:t xml:space="preserve"> COAs</w:t>
      </w:r>
      <w:r w:rsidR="000137B7">
        <w:rPr>
          <w:rFonts w:asciiTheme="minorHAnsi" w:hAnsiTheme="minorHAnsi" w:cstheme="minorHAnsi"/>
          <w:b/>
          <w:bCs/>
        </w:rPr>
        <w:t>: 515888 and 515889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0"/>
        <w:gridCol w:w="4066"/>
      </w:tblGrid>
      <w:tr w:rsidR="00D83100" w14:paraId="14BBB835" w14:textId="77777777" w:rsidTr="00D83100">
        <w:tc>
          <w:tcPr>
            <w:tcW w:w="3975" w:type="dxa"/>
          </w:tcPr>
          <w:p w14:paraId="5710AE90" w14:textId="1E90E2F3" w:rsidR="009A298F" w:rsidRDefault="00120DEE" w:rsidP="00B21C57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120DEE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375F4A90" wp14:editId="053D84E4">
                  <wp:extent cx="2409825" cy="1847850"/>
                  <wp:effectExtent l="0" t="0" r="9525" b="0"/>
                  <wp:docPr id="2072409474" name="Picture 207240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40947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827" cy="185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14:paraId="3605B9F5" w14:textId="14CDA4A1" w:rsidR="009A298F" w:rsidRDefault="00D83100" w:rsidP="00B21C57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D83100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3031802B" wp14:editId="04AA2B32">
                  <wp:extent cx="2541905" cy="1799151"/>
                  <wp:effectExtent l="0" t="0" r="0" b="0"/>
                  <wp:docPr id="250625909" name="Picture 250625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625909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50" cy="181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F603D5" w14:textId="7FA6AF83" w:rsidR="009A298F" w:rsidRDefault="00D83100" w:rsidP="00B21C57">
      <w:pPr>
        <w:pStyle w:val="ListParagraph"/>
        <w:spacing w:line="276" w:lineRule="auto"/>
        <w:ind w:left="108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Figure </w:t>
      </w:r>
      <w:r w:rsidR="00DD2080">
        <w:rPr>
          <w:rFonts w:asciiTheme="minorHAnsi" w:hAnsiTheme="minorHAnsi" w:cstheme="minorHAnsi"/>
          <w:b/>
          <w:bCs/>
        </w:rPr>
        <w:t>7</w:t>
      </w:r>
      <w:r>
        <w:rPr>
          <w:rFonts w:asciiTheme="minorHAnsi" w:hAnsiTheme="minorHAnsi" w:cstheme="minorHAnsi"/>
          <w:b/>
          <w:bCs/>
        </w:rPr>
        <w:t xml:space="preserve">: </w:t>
      </w:r>
      <w:r w:rsidR="00597F27">
        <w:rPr>
          <w:rFonts w:asciiTheme="minorHAnsi" w:hAnsiTheme="minorHAnsi" w:cstheme="minorHAnsi"/>
          <w:b/>
          <w:bCs/>
        </w:rPr>
        <w:t xml:space="preserve">CN and TP of Cannabis Flos. Before and After </w:t>
      </w:r>
      <w:r w:rsidR="00B02242">
        <w:rPr>
          <w:rFonts w:asciiTheme="minorHAnsi" w:hAnsiTheme="minorHAnsi" w:cstheme="minorHAnsi"/>
          <w:b/>
          <w:bCs/>
        </w:rPr>
        <w:t>Room 5 in Pad 3 was fumigated with Oxisan</w:t>
      </w:r>
    </w:p>
    <w:p w14:paraId="1FF8963C" w14:textId="1949CDF7" w:rsidR="00D8125D" w:rsidRPr="00AF327E" w:rsidRDefault="007E0C04" w:rsidP="00AF327E">
      <w:pPr>
        <w:pStyle w:val="ListParagraph"/>
        <w:spacing w:line="276" w:lineRule="auto"/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fumigation </w:t>
      </w:r>
      <w:r w:rsidR="00CB176E">
        <w:rPr>
          <w:rFonts w:asciiTheme="minorHAnsi" w:hAnsiTheme="minorHAnsi" w:cstheme="minorHAnsi"/>
        </w:rPr>
        <w:t>of Room 5 in Pad 3</w:t>
      </w:r>
      <w:r w:rsidR="002C330D">
        <w:rPr>
          <w:rFonts w:asciiTheme="minorHAnsi" w:hAnsiTheme="minorHAnsi" w:cstheme="minorHAnsi"/>
        </w:rPr>
        <w:t xml:space="preserve"> resulted in </w:t>
      </w:r>
      <w:r w:rsidR="00E276F9">
        <w:rPr>
          <w:rFonts w:asciiTheme="minorHAnsi" w:hAnsiTheme="minorHAnsi" w:cstheme="minorHAnsi"/>
        </w:rPr>
        <w:t>a CN drop of 0.</w:t>
      </w:r>
      <w:r w:rsidR="00E276F9" w:rsidRPr="00AF327E">
        <w:rPr>
          <w:rFonts w:asciiTheme="minorHAnsi" w:hAnsiTheme="minorHAnsi" w:cstheme="minorHAnsi"/>
        </w:rPr>
        <w:t>93 %</w:t>
      </w:r>
      <w:r w:rsidR="00D109F3" w:rsidRPr="00AF327E">
        <w:rPr>
          <w:rFonts w:asciiTheme="minorHAnsi" w:hAnsiTheme="minorHAnsi" w:cstheme="minorHAnsi"/>
        </w:rPr>
        <w:t xml:space="preserve"> and TP</w:t>
      </w:r>
      <w:r w:rsidR="000D0FD2" w:rsidRPr="00AF327E">
        <w:rPr>
          <w:rFonts w:asciiTheme="minorHAnsi" w:hAnsiTheme="minorHAnsi" w:cstheme="minorHAnsi"/>
        </w:rPr>
        <w:t xml:space="preserve"> drop of 19</w:t>
      </w:r>
      <w:r w:rsidR="00AB7166" w:rsidRPr="00AF327E">
        <w:rPr>
          <w:rFonts w:asciiTheme="minorHAnsi" w:hAnsiTheme="minorHAnsi" w:cstheme="minorHAnsi"/>
        </w:rPr>
        <w:t>.03 %</w:t>
      </w:r>
      <w:r w:rsidR="00EE40C0" w:rsidRPr="00AF327E">
        <w:rPr>
          <w:rFonts w:asciiTheme="minorHAnsi" w:hAnsiTheme="minorHAnsi" w:cstheme="minorHAnsi"/>
        </w:rPr>
        <w:t xml:space="preserve"> (see Figure 7)</w:t>
      </w:r>
      <w:r w:rsidR="0077144E" w:rsidRPr="00AF327E">
        <w:rPr>
          <w:rFonts w:asciiTheme="minorHAnsi" w:hAnsiTheme="minorHAnsi" w:cstheme="minorHAnsi"/>
        </w:rPr>
        <w:t xml:space="preserve">. These percentage decrease of both </w:t>
      </w:r>
      <w:r w:rsidR="00220FBC" w:rsidRPr="00AF327E">
        <w:rPr>
          <w:rFonts w:asciiTheme="minorHAnsi" w:hAnsiTheme="minorHAnsi" w:cstheme="minorHAnsi"/>
        </w:rPr>
        <w:t xml:space="preserve">CN and TP can be disclosed as </w:t>
      </w:r>
      <w:r w:rsidR="00584785" w:rsidRPr="00AF327E">
        <w:rPr>
          <w:rFonts w:asciiTheme="minorHAnsi" w:hAnsiTheme="minorHAnsi" w:cstheme="minorHAnsi"/>
        </w:rPr>
        <w:t xml:space="preserve">insignificant when compared with the potential outcome of the desired </w:t>
      </w:r>
      <w:r w:rsidR="00811AAB" w:rsidRPr="00AF327E">
        <w:rPr>
          <w:rFonts w:asciiTheme="minorHAnsi" w:hAnsiTheme="minorHAnsi" w:cstheme="minorHAnsi"/>
        </w:rPr>
        <w:t>clean product.</w:t>
      </w:r>
    </w:p>
    <w:p w14:paraId="212C714E" w14:textId="77777777" w:rsidR="00811AAB" w:rsidRPr="00D8125D" w:rsidRDefault="00811AAB" w:rsidP="00B21C57">
      <w:pPr>
        <w:pStyle w:val="ListParagraph"/>
        <w:spacing w:line="276" w:lineRule="auto"/>
        <w:ind w:left="1080"/>
        <w:rPr>
          <w:rFonts w:asciiTheme="minorHAnsi" w:hAnsiTheme="minorHAnsi" w:cstheme="minorHAnsi"/>
        </w:rPr>
      </w:pPr>
    </w:p>
    <w:p w14:paraId="58E835A6" w14:textId="52002C1D" w:rsidR="00B02242" w:rsidRDefault="006F222B" w:rsidP="00B21C57">
      <w:pPr>
        <w:pStyle w:val="ListParagraph"/>
        <w:spacing w:line="276" w:lineRule="auto"/>
        <w:ind w:left="108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Treatment B:</w:t>
      </w:r>
      <w:r w:rsidR="000C6AF5">
        <w:rPr>
          <w:rFonts w:asciiTheme="minorHAnsi" w:hAnsiTheme="minorHAnsi" w:cstheme="minorHAnsi"/>
          <w:b/>
          <w:bCs/>
        </w:rPr>
        <w:t xml:space="preserve"> Oxisan</w:t>
      </w:r>
      <w:r w:rsidR="00113FA8">
        <w:rPr>
          <w:rFonts w:asciiTheme="minorHAnsi" w:hAnsiTheme="minorHAnsi" w:cstheme="minorHAnsi"/>
          <w:b/>
          <w:bCs/>
        </w:rPr>
        <w:t xml:space="preserve"> fumigation of L-612 (V-DL2300</w:t>
      </w:r>
      <w:r w:rsidR="00E96D0D">
        <w:rPr>
          <w:rFonts w:asciiTheme="minorHAnsi" w:hAnsiTheme="minorHAnsi" w:cstheme="minorHAnsi"/>
          <w:b/>
          <w:bCs/>
        </w:rPr>
        <w:t>2)</w:t>
      </w:r>
    </w:p>
    <w:p w14:paraId="6012DDC3" w14:textId="100FFCED" w:rsidR="00EB0504" w:rsidRDefault="00EB0504" w:rsidP="00B21C57">
      <w:pPr>
        <w:pStyle w:val="ListParagraph"/>
        <w:spacing w:line="276" w:lineRule="auto"/>
        <w:ind w:left="108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  <w:t>Table 1</w:t>
      </w:r>
      <w:r w:rsidR="008525B6">
        <w:rPr>
          <w:rFonts w:asciiTheme="minorHAnsi" w:hAnsiTheme="minorHAnsi" w:cstheme="minorHAnsi"/>
          <w:b/>
          <w:bCs/>
        </w:rPr>
        <w:t>4</w:t>
      </w:r>
      <w:r>
        <w:rPr>
          <w:rFonts w:asciiTheme="minorHAnsi" w:hAnsiTheme="minorHAnsi" w:cstheme="minorHAnsi"/>
          <w:b/>
          <w:bCs/>
        </w:rPr>
        <w:t xml:space="preserve">: Sensory testing by </w:t>
      </w:r>
      <w:r w:rsidR="00A302F7">
        <w:rPr>
          <w:rFonts w:asciiTheme="minorHAnsi" w:hAnsiTheme="minorHAnsi" w:cstheme="minorHAnsi"/>
          <w:b/>
          <w:bCs/>
        </w:rPr>
        <w:t>I</w:t>
      </w:r>
      <w:r>
        <w:rPr>
          <w:rFonts w:asciiTheme="minorHAnsi" w:hAnsiTheme="minorHAnsi" w:cstheme="minorHAnsi"/>
          <w:b/>
          <w:bCs/>
        </w:rPr>
        <w:t xml:space="preserve">nhouse </w:t>
      </w:r>
      <w:r w:rsidR="004D0856">
        <w:rPr>
          <w:rFonts w:asciiTheme="minorHAnsi" w:hAnsiTheme="minorHAnsi" w:cstheme="minorHAnsi"/>
          <w:b/>
          <w:bCs/>
        </w:rPr>
        <w:t>Cannabis Senso</w:t>
      </w:r>
      <w:r w:rsidR="00A302F7">
        <w:rPr>
          <w:rFonts w:asciiTheme="minorHAnsi" w:hAnsiTheme="minorHAnsi" w:cstheme="minorHAnsi"/>
          <w:b/>
          <w:bCs/>
        </w:rPr>
        <w:t>ry Expert</w:t>
      </w:r>
      <w:r w:rsidR="00BA2512">
        <w:rPr>
          <w:rFonts w:asciiTheme="minorHAnsi" w:hAnsiTheme="minorHAnsi" w:cstheme="minorHAnsi"/>
          <w:b/>
          <w:bCs/>
        </w:rPr>
        <w:t xml:space="preserve"> (ICSE)</w:t>
      </w:r>
    </w:p>
    <w:tbl>
      <w:tblPr>
        <w:tblW w:w="3940" w:type="dxa"/>
        <w:jc w:val="center"/>
        <w:tblLook w:val="04A0" w:firstRow="1" w:lastRow="0" w:firstColumn="1" w:lastColumn="0" w:noHBand="0" w:noVBand="1"/>
      </w:tblPr>
      <w:tblGrid>
        <w:gridCol w:w="2440"/>
        <w:gridCol w:w="1500"/>
      </w:tblGrid>
      <w:tr w:rsidR="00B33EB8" w:rsidRPr="00B33EB8" w14:paraId="29AD2B22" w14:textId="77777777" w:rsidTr="00B33EB8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1FEC" w14:textId="77777777" w:rsidR="00B33EB8" w:rsidRPr="00B33EB8" w:rsidRDefault="00B33EB8" w:rsidP="00B33EB8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B33EB8">
              <w:rPr>
                <w:rFonts w:eastAsia="Times New Roman"/>
                <w:b/>
                <w:color w:val="000000"/>
                <w14:ligatures w14:val="none"/>
              </w:rPr>
              <w:t>Organoleptic Properties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8D14" w14:textId="77777777" w:rsidR="00B33EB8" w:rsidRPr="00B33EB8" w:rsidRDefault="00B33EB8" w:rsidP="00B33EB8">
            <w:pPr>
              <w:spacing w:line="240" w:lineRule="auto"/>
              <w:ind w:left="0"/>
              <w:rPr>
                <w:rFonts w:eastAsia="Times New Roman"/>
                <w:b/>
                <w:color w:val="000000"/>
                <w14:ligatures w14:val="none"/>
              </w:rPr>
            </w:pPr>
            <w:r w:rsidRPr="00B33EB8">
              <w:rPr>
                <w:rFonts w:eastAsia="Times New Roman"/>
                <w:b/>
                <w:color w:val="000000"/>
                <w14:ligatures w14:val="none"/>
              </w:rPr>
              <w:t>Result</w:t>
            </w:r>
          </w:p>
        </w:tc>
      </w:tr>
      <w:tr w:rsidR="00B33EB8" w:rsidRPr="00B33EB8" w14:paraId="5A8551ED" w14:textId="77777777" w:rsidTr="00B33EB8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7C48" w14:textId="77777777" w:rsidR="00B33EB8" w:rsidRPr="00B33EB8" w:rsidRDefault="00B33EB8" w:rsidP="00B33EB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B33EB8">
              <w:rPr>
                <w:rFonts w:eastAsia="Times New Roman"/>
                <w:color w:val="000000"/>
                <w14:ligatures w14:val="none"/>
              </w:rPr>
              <w:t>Appearance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DA8E" w14:textId="77777777" w:rsidR="00B33EB8" w:rsidRPr="00B33EB8" w:rsidRDefault="00B33EB8" w:rsidP="00B33EB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B33EB8">
              <w:rPr>
                <w:rFonts w:eastAsia="Times New Roman"/>
                <w:color w:val="000000"/>
                <w14:ligatures w14:val="none"/>
              </w:rPr>
              <w:t>Pass</w:t>
            </w:r>
          </w:p>
        </w:tc>
      </w:tr>
      <w:tr w:rsidR="00B33EB8" w:rsidRPr="00B33EB8" w14:paraId="60D5C0AC" w14:textId="77777777" w:rsidTr="00B33EB8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D0DB" w14:textId="77777777" w:rsidR="00B33EB8" w:rsidRPr="00B33EB8" w:rsidRDefault="00B33EB8" w:rsidP="00B33EB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B33EB8">
              <w:rPr>
                <w:rFonts w:eastAsia="Times New Roman"/>
                <w:color w:val="000000"/>
                <w14:ligatures w14:val="none"/>
              </w:rPr>
              <w:t>Aroma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40A5" w14:textId="77777777" w:rsidR="00B33EB8" w:rsidRPr="00B33EB8" w:rsidRDefault="00B33EB8" w:rsidP="00B33EB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B33EB8">
              <w:rPr>
                <w:rFonts w:eastAsia="Times New Roman"/>
                <w:color w:val="000000"/>
                <w14:ligatures w14:val="none"/>
              </w:rPr>
              <w:t>Pass</w:t>
            </w:r>
          </w:p>
        </w:tc>
      </w:tr>
      <w:tr w:rsidR="00B33EB8" w:rsidRPr="00B33EB8" w14:paraId="6CA2BACD" w14:textId="77777777" w:rsidTr="00B33EB8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724F" w14:textId="77777777" w:rsidR="00B33EB8" w:rsidRPr="00B33EB8" w:rsidRDefault="00B33EB8" w:rsidP="00B33EB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B33EB8">
              <w:rPr>
                <w:rFonts w:eastAsia="Times New Roman"/>
                <w:color w:val="000000"/>
                <w14:ligatures w14:val="none"/>
              </w:rPr>
              <w:t>Texture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02C9" w14:textId="77777777" w:rsidR="00B33EB8" w:rsidRPr="00B33EB8" w:rsidRDefault="00B33EB8" w:rsidP="00B33EB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B33EB8">
              <w:rPr>
                <w:rFonts w:eastAsia="Times New Roman"/>
                <w:color w:val="000000"/>
                <w14:ligatures w14:val="none"/>
              </w:rPr>
              <w:t>Pass</w:t>
            </w:r>
          </w:p>
        </w:tc>
      </w:tr>
      <w:tr w:rsidR="00B33EB8" w:rsidRPr="00B33EB8" w14:paraId="6877ABB1" w14:textId="77777777" w:rsidTr="00B33EB8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3CE4" w14:textId="77777777" w:rsidR="00B33EB8" w:rsidRPr="00B33EB8" w:rsidRDefault="00B33EB8" w:rsidP="00B33EB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B33EB8">
              <w:rPr>
                <w:rFonts w:eastAsia="Times New Roman"/>
                <w:color w:val="000000"/>
                <w14:ligatures w14:val="none"/>
              </w:rPr>
              <w:lastRenderedPageBreak/>
              <w:t>Taste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B864" w14:textId="77777777" w:rsidR="00B33EB8" w:rsidRPr="00B33EB8" w:rsidRDefault="00B33EB8" w:rsidP="00B33EB8">
            <w:pPr>
              <w:spacing w:line="240" w:lineRule="auto"/>
              <w:ind w:left="0"/>
              <w:rPr>
                <w:rFonts w:eastAsia="Times New Roman"/>
                <w:color w:val="000000"/>
                <w14:ligatures w14:val="none"/>
              </w:rPr>
            </w:pPr>
            <w:r w:rsidRPr="00B33EB8">
              <w:rPr>
                <w:rFonts w:eastAsia="Times New Roman"/>
                <w:color w:val="000000"/>
                <w14:ligatures w14:val="none"/>
              </w:rPr>
              <w:t>Pass</w:t>
            </w:r>
          </w:p>
        </w:tc>
      </w:tr>
    </w:tbl>
    <w:p w14:paraId="0CDBCD0D" w14:textId="77777777" w:rsidR="00ED3946" w:rsidRPr="00856F4B" w:rsidRDefault="00ED3946" w:rsidP="00B21C57">
      <w:pPr>
        <w:pStyle w:val="ListParagraph"/>
        <w:spacing w:line="276" w:lineRule="auto"/>
        <w:ind w:left="1080"/>
        <w:rPr>
          <w:rFonts w:asciiTheme="minorHAnsi" w:hAnsiTheme="minorHAnsi" w:cstheme="minorHAnsi"/>
          <w:b/>
          <w:bCs/>
        </w:rPr>
      </w:pPr>
    </w:p>
    <w:p w14:paraId="166209CC" w14:textId="12C615F2" w:rsidR="00992062" w:rsidRDefault="007116C2" w:rsidP="007116C2">
      <w:pPr>
        <w:pStyle w:val="ListParagraph"/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7116C2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F6F73F5" wp14:editId="27DBBE84">
            <wp:extent cx="3457575" cy="2049793"/>
            <wp:effectExtent l="0" t="0" r="0" b="7620"/>
            <wp:docPr id="1482567365" name="Picture 148256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6736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3929" cy="205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D330" w14:textId="299EEEAB" w:rsidR="007116C2" w:rsidRDefault="00520173" w:rsidP="00520173">
      <w:pPr>
        <w:pStyle w:val="ListParagraph"/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ab/>
        <w:t xml:space="preserve">Figure </w:t>
      </w:r>
      <w:r w:rsidR="00DD2080">
        <w:rPr>
          <w:rFonts w:asciiTheme="minorHAnsi" w:hAnsiTheme="minorHAnsi" w:cstheme="minorHAnsi"/>
          <w:b/>
          <w:bCs/>
        </w:rPr>
        <w:t>8</w:t>
      </w:r>
      <w:r>
        <w:rPr>
          <w:rFonts w:asciiTheme="minorHAnsi" w:hAnsiTheme="minorHAnsi" w:cstheme="minorHAnsi"/>
          <w:b/>
          <w:bCs/>
        </w:rPr>
        <w:t>: L-612 (V-DL23002) Micro</w:t>
      </w:r>
      <w:r w:rsidR="00A14FE7">
        <w:rPr>
          <w:rFonts w:asciiTheme="minorHAnsi" w:hAnsiTheme="minorHAnsi" w:cstheme="minorHAnsi"/>
          <w:b/>
          <w:bCs/>
        </w:rPr>
        <w:t>bial results</w:t>
      </w:r>
    </w:p>
    <w:p w14:paraId="63BDADDA" w14:textId="053CC9F5" w:rsidR="00973A52" w:rsidRDefault="00EE40C0" w:rsidP="00B63307">
      <w:pPr>
        <w:pStyle w:val="ListParagraph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Although th</w:t>
      </w:r>
      <w:r w:rsidR="00403FC9">
        <w:rPr>
          <w:rFonts w:asciiTheme="minorHAnsi" w:hAnsiTheme="minorHAnsi" w:cstheme="minorHAnsi"/>
        </w:rPr>
        <w:t>is treatment did not produce expected microbial results</w:t>
      </w:r>
      <w:r w:rsidR="00CF0E4D">
        <w:rPr>
          <w:rFonts w:asciiTheme="minorHAnsi" w:hAnsiTheme="minorHAnsi" w:cstheme="minorHAnsi"/>
        </w:rPr>
        <w:t xml:space="preserve"> due to very low concentration of PAA used</w:t>
      </w:r>
      <w:r w:rsidR="008525B6">
        <w:rPr>
          <w:rFonts w:asciiTheme="minorHAnsi" w:hAnsiTheme="minorHAnsi" w:cstheme="minorHAnsi"/>
        </w:rPr>
        <w:t xml:space="preserve"> (0.05 % PAA)</w:t>
      </w:r>
      <w:r w:rsidR="00CF0E4D">
        <w:rPr>
          <w:rFonts w:asciiTheme="minorHAnsi" w:hAnsiTheme="minorHAnsi" w:cstheme="minorHAnsi"/>
        </w:rPr>
        <w:t xml:space="preserve"> in gaseous form</w:t>
      </w:r>
      <w:r w:rsidR="00245F8F">
        <w:rPr>
          <w:rFonts w:asciiTheme="minorHAnsi" w:hAnsiTheme="minorHAnsi" w:cstheme="minorHAnsi"/>
        </w:rPr>
        <w:t xml:space="preserve"> (Figure 8). The organoleptic properties were indistinguishable to</w:t>
      </w:r>
      <w:r w:rsidR="00C95ECF">
        <w:rPr>
          <w:rFonts w:asciiTheme="minorHAnsi" w:hAnsiTheme="minorHAnsi" w:cstheme="minorHAnsi"/>
        </w:rPr>
        <w:t xml:space="preserve"> that of the untreated</w:t>
      </w:r>
      <w:r w:rsidR="008D6A63">
        <w:rPr>
          <w:rFonts w:asciiTheme="minorHAnsi" w:hAnsiTheme="minorHAnsi" w:cstheme="minorHAnsi"/>
        </w:rPr>
        <w:t xml:space="preserve"> Cannabis flower of the same batch</w:t>
      </w:r>
      <w:r w:rsidR="004E5EA6">
        <w:rPr>
          <w:rFonts w:asciiTheme="minorHAnsi" w:hAnsiTheme="minorHAnsi" w:cstheme="minorHAnsi"/>
        </w:rPr>
        <w:t>.</w:t>
      </w:r>
    </w:p>
    <w:p w14:paraId="01EEDCB2" w14:textId="77777777" w:rsidR="00B63307" w:rsidRPr="00B63307" w:rsidRDefault="00B63307" w:rsidP="00B63307">
      <w:pPr>
        <w:pStyle w:val="ListParagraph"/>
        <w:spacing w:line="276" w:lineRule="auto"/>
        <w:jc w:val="both"/>
        <w:rPr>
          <w:rFonts w:asciiTheme="minorHAnsi" w:hAnsiTheme="minorHAnsi" w:cstheme="minorHAnsi"/>
        </w:rPr>
      </w:pPr>
    </w:p>
    <w:p w14:paraId="62FFA53C" w14:textId="631CF1CC" w:rsidR="00B43D3F" w:rsidRDefault="00E44184" w:rsidP="004F159C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Conclusion</w:t>
      </w:r>
    </w:p>
    <w:p w14:paraId="2FA196CF" w14:textId="60855D5D" w:rsidR="00111911" w:rsidRPr="00264D69" w:rsidRDefault="00264D69" w:rsidP="00364A5C">
      <w:pPr>
        <w:pStyle w:val="ListParagraph"/>
        <w:spacing w:line="276" w:lineRule="auto"/>
        <w:jc w:val="both"/>
        <w:rPr>
          <w:rFonts w:asciiTheme="minorHAnsi" w:hAnsiTheme="minorHAnsi" w:cstheme="minorHAnsi"/>
        </w:rPr>
      </w:pPr>
      <w:r w:rsidRPr="00264D69">
        <w:rPr>
          <w:rFonts w:asciiTheme="minorHAnsi" w:hAnsiTheme="minorHAnsi" w:cstheme="minorHAnsi"/>
        </w:rPr>
        <w:t xml:space="preserve">Chemical and Heat treatments </w:t>
      </w:r>
      <w:r w:rsidR="00932F32">
        <w:rPr>
          <w:rFonts w:asciiTheme="minorHAnsi" w:hAnsiTheme="minorHAnsi" w:cstheme="minorHAnsi"/>
        </w:rPr>
        <w:t>of microbial biobur</w:t>
      </w:r>
      <w:r w:rsidR="002B2904">
        <w:rPr>
          <w:rFonts w:asciiTheme="minorHAnsi" w:hAnsiTheme="minorHAnsi" w:cstheme="minorHAnsi"/>
        </w:rPr>
        <w:t>den</w:t>
      </w:r>
      <w:r w:rsidR="008E0114">
        <w:rPr>
          <w:rFonts w:asciiTheme="minorHAnsi" w:hAnsiTheme="minorHAnsi" w:cstheme="minorHAnsi"/>
        </w:rPr>
        <w:t xml:space="preserve"> </w:t>
      </w:r>
      <w:r w:rsidRPr="00264D69">
        <w:rPr>
          <w:rFonts w:asciiTheme="minorHAnsi" w:hAnsiTheme="minorHAnsi" w:cstheme="minorHAnsi"/>
        </w:rPr>
        <w:t>were</w:t>
      </w:r>
      <w:r>
        <w:rPr>
          <w:rFonts w:asciiTheme="minorHAnsi" w:hAnsiTheme="minorHAnsi" w:cstheme="minorHAnsi"/>
        </w:rPr>
        <w:t xml:space="preserve"> </w:t>
      </w:r>
      <w:r w:rsidR="00932F32">
        <w:rPr>
          <w:rFonts w:asciiTheme="minorHAnsi" w:hAnsiTheme="minorHAnsi" w:cstheme="minorHAnsi"/>
        </w:rPr>
        <w:t>done on both Cannabis mother plants and Cannabis flowering plants</w:t>
      </w:r>
      <w:r w:rsidR="008E0114">
        <w:rPr>
          <w:rFonts w:asciiTheme="minorHAnsi" w:hAnsiTheme="minorHAnsi" w:cstheme="minorHAnsi"/>
        </w:rPr>
        <w:t xml:space="preserve"> </w:t>
      </w:r>
      <w:r w:rsidR="009E4045">
        <w:rPr>
          <w:rFonts w:asciiTheme="minorHAnsi" w:hAnsiTheme="minorHAnsi" w:cstheme="minorHAnsi"/>
        </w:rPr>
        <w:t xml:space="preserve">and between the </w:t>
      </w:r>
      <w:r w:rsidR="006B3F5F">
        <w:rPr>
          <w:rFonts w:asciiTheme="minorHAnsi" w:hAnsiTheme="minorHAnsi" w:cstheme="minorHAnsi"/>
        </w:rPr>
        <w:t>two</w:t>
      </w:r>
      <w:r w:rsidR="00182225">
        <w:rPr>
          <w:rFonts w:asciiTheme="minorHAnsi" w:hAnsiTheme="minorHAnsi" w:cstheme="minorHAnsi"/>
        </w:rPr>
        <w:t xml:space="preserve"> treatment</w:t>
      </w:r>
      <w:r w:rsidR="00BD3B83">
        <w:rPr>
          <w:rFonts w:asciiTheme="minorHAnsi" w:hAnsiTheme="minorHAnsi" w:cstheme="minorHAnsi"/>
        </w:rPr>
        <w:t>s</w:t>
      </w:r>
      <w:r w:rsidR="00691AEB">
        <w:rPr>
          <w:rFonts w:asciiTheme="minorHAnsi" w:hAnsiTheme="minorHAnsi" w:cstheme="minorHAnsi"/>
        </w:rPr>
        <w:t xml:space="preserve">, Chemical treatment proved to be </w:t>
      </w:r>
      <w:r w:rsidR="00715D36">
        <w:rPr>
          <w:rFonts w:asciiTheme="minorHAnsi" w:hAnsiTheme="minorHAnsi" w:cstheme="minorHAnsi"/>
        </w:rPr>
        <w:t>the most effective treatment, while within the chemical treatments</w:t>
      </w:r>
      <w:r w:rsidR="005B1971">
        <w:rPr>
          <w:rFonts w:asciiTheme="minorHAnsi" w:hAnsiTheme="minorHAnsi" w:cstheme="minorHAnsi"/>
        </w:rPr>
        <w:t xml:space="preserve">, the use of </w:t>
      </w:r>
      <w:r w:rsidR="00535EF2">
        <w:rPr>
          <w:rFonts w:asciiTheme="minorHAnsi" w:hAnsiTheme="minorHAnsi" w:cstheme="minorHAnsi"/>
        </w:rPr>
        <w:t>Oxisan</w:t>
      </w:r>
      <w:r w:rsidR="006E6482">
        <w:rPr>
          <w:rFonts w:asciiTheme="minorHAnsi" w:hAnsiTheme="minorHAnsi" w:cstheme="minorHAnsi"/>
        </w:rPr>
        <w:t xml:space="preserve"> was the most effective</w:t>
      </w:r>
      <w:r w:rsidR="007F6265">
        <w:rPr>
          <w:rFonts w:asciiTheme="minorHAnsi" w:hAnsiTheme="minorHAnsi" w:cstheme="minorHAnsi"/>
        </w:rPr>
        <w:t xml:space="preserve"> even </w:t>
      </w:r>
      <w:r w:rsidR="008E18E6">
        <w:rPr>
          <w:rFonts w:asciiTheme="minorHAnsi" w:hAnsiTheme="minorHAnsi" w:cstheme="minorHAnsi"/>
        </w:rPr>
        <w:t>at</w:t>
      </w:r>
      <w:r w:rsidR="007F6265">
        <w:rPr>
          <w:rFonts w:asciiTheme="minorHAnsi" w:hAnsiTheme="minorHAnsi" w:cstheme="minorHAnsi"/>
        </w:rPr>
        <w:t xml:space="preserve"> the concentration</w:t>
      </w:r>
      <w:r w:rsidR="00364A5C">
        <w:rPr>
          <w:rFonts w:asciiTheme="minorHAnsi" w:hAnsiTheme="minorHAnsi" w:cstheme="minorHAnsi"/>
        </w:rPr>
        <w:t xml:space="preserve"> as low as 0.15 %</w:t>
      </w:r>
      <w:r w:rsidR="004E1376">
        <w:rPr>
          <w:rFonts w:asciiTheme="minorHAnsi" w:hAnsiTheme="minorHAnsi" w:cstheme="minorHAnsi"/>
        </w:rPr>
        <w:t xml:space="preserve">. Although </w:t>
      </w:r>
      <w:r w:rsidR="005F101B">
        <w:rPr>
          <w:rFonts w:asciiTheme="minorHAnsi" w:hAnsiTheme="minorHAnsi" w:cstheme="minorHAnsi"/>
        </w:rPr>
        <w:t xml:space="preserve">the </w:t>
      </w:r>
      <w:r w:rsidR="004E1376">
        <w:rPr>
          <w:rFonts w:asciiTheme="minorHAnsi" w:hAnsiTheme="minorHAnsi" w:cstheme="minorHAnsi"/>
        </w:rPr>
        <w:t xml:space="preserve">organoleptic </w:t>
      </w:r>
      <w:r w:rsidR="001D284B">
        <w:rPr>
          <w:rFonts w:asciiTheme="minorHAnsi" w:hAnsiTheme="minorHAnsi" w:cstheme="minorHAnsi"/>
        </w:rPr>
        <w:t>properties</w:t>
      </w:r>
      <w:r w:rsidR="005F101B">
        <w:rPr>
          <w:rFonts w:asciiTheme="minorHAnsi" w:hAnsiTheme="minorHAnsi" w:cstheme="minorHAnsi"/>
        </w:rPr>
        <w:t xml:space="preserve"> were assessed on the</w:t>
      </w:r>
      <w:r w:rsidR="00A874B2">
        <w:rPr>
          <w:rFonts w:asciiTheme="minorHAnsi" w:hAnsiTheme="minorHAnsi" w:cstheme="minorHAnsi"/>
        </w:rPr>
        <w:t xml:space="preserve"> Cannabis</w:t>
      </w:r>
      <w:r w:rsidR="005F101B">
        <w:rPr>
          <w:rFonts w:asciiTheme="minorHAnsi" w:hAnsiTheme="minorHAnsi" w:cstheme="minorHAnsi"/>
        </w:rPr>
        <w:t xml:space="preserve"> flower </w:t>
      </w:r>
      <w:r w:rsidR="00B9403E">
        <w:rPr>
          <w:rFonts w:asciiTheme="minorHAnsi" w:hAnsiTheme="minorHAnsi" w:cstheme="minorHAnsi"/>
        </w:rPr>
        <w:t>fogged with a very</w:t>
      </w:r>
      <w:r w:rsidR="00991B76">
        <w:rPr>
          <w:rFonts w:asciiTheme="minorHAnsi" w:hAnsiTheme="minorHAnsi" w:cstheme="minorHAnsi"/>
        </w:rPr>
        <w:t xml:space="preserve"> low</w:t>
      </w:r>
      <w:r w:rsidR="00B9403E">
        <w:rPr>
          <w:rFonts w:asciiTheme="minorHAnsi" w:hAnsiTheme="minorHAnsi" w:cstheme="minorHAnsi"/>
        </w:rPr>
        <w:t xml:space="preserve"> concentration of </w:t>
      </w:r>
      <w:r w:rsidR="008F6463">
        <w:rPr>
          <w:rFonts w:asciiTheme="minorHAnsi" w:hAnsiTheme="minorHAnsi" w:cstheme="minorHAnsi"/>
        </w:rPr>
        <w:t>Oxisan</w:t>
      </w:r>
      <w:r w:rsidR="00A874B2">
        <w:rPr>
          <w:rFonts w:asciiTheme="minorHAnsi" w:hAnsiTheme="minorHAnsi" w:cstheme="minorHAnsi"/>
        </w:rPr>
        <w:t xml:space="preserve"> (0.05 %)</w:t>
      </w:r>
      <w:r w:rsidR="00B9403E">
        <w:rPr>
          <w:rFonts w:asciiTheme="minorHAnsi" w:hAnsiTheme="minorHAnsi" w:cstheme="minorHAnsi"/>
        </w:rPr>
        <w:t>, there was no</w:t>
      </w:r>
      <w:r w:rsidR="00015C98">
        <w:rPr>
          <w:rFonts w:asciiTheme="minorHAnsi" w:hAnsiTheme="minorHAnsi" w:cstheme="minorHAnsi"/>
        </w:rPr>
        <w:t xml:space="preserve"> difference in organoleptic properties</w:t>
      </w:r>
      <w:r w:rsidR="0074603B">
        <w:rPr>
          <w:rFonts w:asciiTheme="minorHAnsi" w:hAnsiTheme="minorHAnsi" w:cstheme="minorHAnsi"/>
        </w:rPr>
        <w:t xml:space="preserve"> between</w:t>
      </w:r>
      <w:r w:rsidR="00693840">
        <w:rPr>
          <w:rFonts w:asciiTheme="minorHAnsi" w:hAnsiTheme="minorHAnsi" w:cstheme="minorHAnsi"/>
        </w:rPr>
        <w:t xml:space="preserve"> treated and untreated Cannabis flower as per the </w:t>
      </w:r>
      <w:r w:rsidR="00B80AA5">
        <w:rPr>
          <w:rFonts w:asciiTheme="minorHAnsi" w:hAnsiTheme="minorHAnsi" w:cstheme="minorHAnsi"/>
        </w:rPr>
        <w:t>ICSE</w:t>
      </w:r>
      <w:r w:rsidR="00C80A8C">
        <w:rPr>
          <w:rFonts w:asciiTheme="minorHAnsi" w:hAnsiTheme="minorHAnsi" w:cstheme="minorHAnsi"/>
        </w:rPr>
        <w:t xml:space="preserve">. </w:t>
      </w:r>
      <w:r w:rsidR="00844042">
        <w:rPr>
          <w:rFonts w:asciiTheme="minorHAnsi" w:hAnsiTheme="minorHAnsi" w:cstheme="minorHAnsi"/>
        </w:rPr>
        <w:t>Cannabinoid</w:t>
      </w:r>
      <w:r w:rsidR="00C80A8C">
        <w:rPr>
          <w:rFonts w:asciiTheme="minorHAnsi" w:hAnsiTheme="minorHAnsi" w:cstheme="minorHAnsi"/>
        </w:rPr>
        <w:t xml:space="preserve"> concentration was </w:t>
      </w:r>
      <w:r w:rsidR="00C215C3">
        <w:rPr>
          <w:rFonts w:asciiTheme="minorHAnsi" w:hAnsiTheme="minorHAnsi" w:cstheme="minorHAnsi"/>
        </w:rPr>
        <w:t>relatively not affected while</w:t>
      </w:r>
      <w:r w:rsidR="00B075BB">
        <w:rPr>
          <w:rFonts w:asciiTheme="minorHAnsi" w:hAnsiTheme="minorHAnsi" w:cstheme="minorHAnsi"/>
        </w:rPr>
        <w:t xml:space="preserve"> the Terpene profile was seen to reduce by </w:t>
      </w:r>
      <w:r w:rsidR="00BD18FC">
        <w:rPr>
          <w:rFonts w:asciiTheme="minorHAnsi" w:hAnsiTheme="minorHAnsi" w:cstheme="minorHAnsi"/>
        </w:rPr>
        <w:t>19 %</w:t>
      </w:r>
      <w:r w:rsidR="00844042">
        <w:rPr>
          <w:rFonts w:asciiTheme="minorHAnsi" w:hAnsiTheme="minorHAnsi" w:cstheme="minorHAnsi"/>
        </w:rPr>
        <w:t>.</w:t>
      </w:r>
      <w:r w:rsidR="00015C98">
        <w:rPr>
          <w:rFonts w:asciiTheme="minorHAnsi" w:hAnsiTheme="minorHAnsi" w:cstheme="minorHAnsi"/>
        </w:rPr>
        <w:t xml:space="preserve"> </w:t>
      </w:r>
      <w:r w:rsidR="00447F23">
        <w:rPr>
          <w:rFonts w:asciiTheme="minorHAnsi" w:hAnsiTheme="minorHAnsi" w:cstheme="minorHAnsi"/>
        </w:rPr>
        <w:t xml:space="preserve">Heat Treatments were shown not to be </w:t>
      </w:r>
      <w:r w:rsidR="00B8421A">
        <w:rPr>
          <w:rFonts w:asciiTheme="minorHAnsi" w:hAnsiTheme="minorHAnsi" w:cstheme="minorHAnsi"/>
        </w:rPr>
        <w:t xml:space="preserve">effective at reducing microbial loads at the conditions tested. </w:t>
      </w:r>
    </w:p>
    <w:p w14:paraId="364E3EEF" w14:textId="20DD79AC" w:rsidR="00111911" w:rsidRDefault="00111911">
      <w:pPr>
        <w:spacing w:after="160" w:line="259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6B9173E7" w14:textId="77777777" w:rsidR="000C4910" w:rsidRPr="00856F4B" w:rsidRDefault="000C4910" w:rsidP="000C4910">
      <w:pPr>
        <w:pStyle w:val="ListParagraph"/>
        <w:spacing w:line="276" w:lineRule="auto"/>
        <w:rPr>
          <w:rFonts w:asciiTheme="minorHAnsi" w:hAnsiTheme="minorHAnsi" w:cstheme="minorHAnsi"/>
          <w:b/>
          <w:bCs/>
        </w:rPr>
      </w:pPr>
    </w:p>
    <w:p w14:paraId="6F227E89" w14:textId="08B94D01" w:rsidR="004F159C" w:rsidRPr="00856F4B" w:rsidRDefault="008D41F7" w:rsidP="004F159C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856F4B">
        <w:rPr>
          <w:rFonts w:asciiTheme="minorHAnsi" w:hAnsiTheme="minorHAnsi" w:cstheme="minorHAnsi"/>
          <w:b/>
          <w:bCs/>
        </w:rPr>
        <w:t>References</w:t>
      </w:r>
    </w:p>
    <w:sdt>
      <w:sdtPr>
        <w:rPr>
          <w:rFonts w:ascii="Calibri" w:eastAsia="Calibri" w:hAnsi="Calibri" w:cs="Calibri"/>
          <w:color w:val="auto"/>
          <w:sz w:val="22"/>
          <w:szCs w:val="22"/>
          <w:lang w:val="en-ZA"/>
          <w14:ligatures w14:val="standardContextual"/>
        </w:rPr>
        <w:id w:val="569246386"/>
        <w:docPartObj>
          <w:docPartGallery w:val="Bibliographies"/>
          <w:docPartUnique/>
        </w:docPartObj>
      </w:sdtPr>
      <w:sdtContent>
        <w:p w14:paraId="2228ECCF" w14:textId="6967396B" w:rsidR="00E80E3B" w:rsidRPr="00D65A9D" w:rsidRDefault="00E80E3B" w:rsidP="00D65A9D">
          <w:pPr>
            <w:pStyle w:val="Heading1"/>
            <w:jc w:val="both"/>
            <w:rPr>
              <w:color w:val="auto"/>
            </w:rPr>
          </w:pPr>
        </w:p>
        <w:sdt>
          <w:sdtPr>
            <w:id w:val="-573587230"/>
            <w:bibliography/>
          </w:sdtPr>
          <w:sdtContent>
            <w:p w14:paraId="1AC542D7" w14:textId="77777777" w:rsidR="00E80E3B" w:rsidRPr="00D65A9D" w:rsidRDefault="00E80E3B" w:rsidP="00D65A9D">
              <w:pPr>
                <w:pStyle w:val="Bibliography"/>
                <w:ind w:left="720" w:hanging="720"/>
                <w:jc w:val="both"/>
                <w:rPr>
                  <w:noProof/>
                  <w:sz w:val="24"/>
                  <w:szCs w:val="24"/>
                  <w14:ligatures w14:val="none"/>
                </w:rPr>
              </w:pPr>
              <w:r w:rsidRPr="00D65A9D">
                <w:fldChar w:fldCharType="begin"/>
              </w:r>
              <w:r w:rsidRPr="00D65A9D">
                <w:instrText xml:space="preserve"> BIBLIOGRAPHY </w:instrText>
              </w:r>
              <w:r w:rsidRPr="00D65A9D">
                <w:fldChar w:fldCharType="separate"/>
              </w:r>
              <w:r w:rsidRPr="00D65A9D">
                <w:rPr>
                  <w:noProof/>
                </w:rPr>
                <w:t xml:space="preserve">Choramo, A. (2022). A Review on Chemical and Physical Methods of Controlling Microbial Growth. </w:t>
              </w:r>
              <w:r w:rsidRPr="00D65A9D">
                <w:rPr>
                  <w:i/>
                  <w:iCs/>
                  <w:noProof/>
                </w:rPr>
                <w:t>HSOA Journal of Community Medicine and Public Health Care</w:t>
              </w:r>
              <w:r w:rsidRPr="00D65A9D">
                <w:rPr>
                  <w:noProof/>
                </w:rPr>
                <w:t>.</w:t>
              </w:r>
            </w:p>
            <w:p w14:paraId="1CA1E270" w14:textId="77777777" w:rsidR="00E80E3B" w:rsidRPr="00D65A9D" w:rsidRDefault="00E80E3B" w:rsidP="00D65A9D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 w:rsidRPr="00D65A9D">
                <w:rPr>
                  <w:noProof/>
                </w:rPr>
                <w:t xml:space="preserve">Gomez, N., Manetsberger, J., Benomar, N., Gutierrez, S., &amp; Abriouel, H. (2022). Antibacterial and antibiofilm effects of essential oil components, EDTA and HLE disinfectant solution on Enterococcus, Pseudomonas and Staphylococcus sp. multiresistant strains isolated along the meat production chain. </w:t>
              </w:r>
              <w:r w:rsidRPr="00D65A9D">
                <w:rPr>
                  <w:i/>
                  <w:iCs/>
                  <w:noProof/>
                </w:rPr>
                <w:t>Frontiers in Microbiology</w:t>
              </w:r>
              <w:r w:rsidRPr="00D65A9D">
                <w:rPr>
                  <w:noProof/>
                </w:rPr>
                <w:t>, 1-20.</w:t>
              </w:r>
            </w:p>
            <w:p w14:paraId="09789C3C" w14:textId="77777777" w:rsidR="00E80E3B" w:rsidRPr="00D65A9D" w:rsidRDefault="00E80E3B" w:rsidP="00D65A9D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 w:rsidRPr="00D65A9D">
                <w:rPr>
                  <w:noProof/>
                </w:rPr>
                <w:t xml:space="preserve">Hyesu, J., Hyeran, M., Hyo, K. J., Jeum, H. K., &amp; Chang-Jin, P. (2019). effect of a peroxyacetic acid mixture as green chemical on rice bacterial and fungal pathogens. </w:t>
              </w:r>
              <w:r w:rsidRPr="00D65A9D">
                <w:rPr>
                  <w:i/>
                  <w:iCs/>
                  <w:noProof/>
                </w:rPr>
                <w:t>Journal of Plant Pathology</w:t>
              </w:r>
              <w:r w:rsidRPr="00D65A9D">
                <w:rPr>
                  <w:noProof/>
                </w:rPr>
                <w:t>, 661-669.</w:t>
              </w:r>
            </w:p>
            <w:p w14:paraId="730E7074" w14:textId="77777777" w:rsidR="00E80E3B" w:rsidRPr="00D65A9D" w:rsidRDefault="00E80E3B" w:rsidP="00D65A9D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 w:rsidRPr="00D65A9D">
                <w:rPr>
                  <w:noProof/>
                </w:rPr>
                <w:t xml:space="preserve">Margaret, H. (1972). Effects of EDTA and other compounds on chlorophyll breakdown in detached leaves. </w:t>
              </w:r>
              <w:r w:rsidRPr="00D65A9D">
                <w:rPr>
                  <w:i/>
                  <w:iCs/>
                  <w:noProof/>
                </w:rPr>
                <w:t>Phytochemistry</w:t>
              </w:r>
              <w:r w:rsidRPr="00D65A9D">
                <w:rPr>
                  <w:noProof/>
                </w:rPr>
                <w:t>, 2393-2402.</w:t>
              </w:r>
            </w:p>
            <w:p w14:paraId="0BFCF6FF" w14:textId="77777777" w:rsidR="00E80E3B" w:rsidRPr="00D65A9D" w:rsidRDefault="00E80E3B" w:rsidP="00D65A9D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 w:rsidRPr="00D65A9D">
                <w:rPr>
                  <w:noProof/>
                </w:rPr>
                <w:t xml:space="preserve">Organic Materials Review Institute (OMRI). (2000). </w:t>
              </w:r>
              <w:r w:rsidRPr="00D65A9D">
                <w:rPr>
                  <w:i/>
                  <w:iCs/>
                  <w:noProof/>
                </w:rPr>
                <w:t>Peracetic Acid.</w:t>
              </w:r>
              <w:r w:rsidRPr="00D65A9D">
                <w:rPr>
                  <w:noProof/>
                </w:rPr>
                <w:t xml:space="preserve"> National Organic Standard Board (NOSB).</w:t>
              </w:r>
            </w:p>
            <w:p w14:paraId="029C5B00" w14:textId="77777777" w:rsidR="00E80E3B" w:rsidRPr="00D65A9D" w:rsidRDefault="00E80E3B" w:rsidP="00D65A9D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 w:rsidRPr="00D65A9D">
                <w:rPr>
                  <w:noProof/>
                </w:rPr>
                <w:t xml:space="preserve">Parija, S. C. (2012). </w:t>
              </w:r>
              <w:r w:rsidRPr="00D65A9D">
                <w:rPr>
                  <w:i/>
                  <w:iCs/>
                  <w:noProof/>
                </w:rPr>
                <w:t>Microbiology and Imminology.</w:t>
              </w:r>
              <w:r w:rsidRPr="00D65A9D">
                <w:rPr>
                  <w:noProof/>
                </w:rPr>
                <w:t xml:space="preserve"> Puducherry, India: Reed Elsevier India Private Limited.</w:t>
              </w:r>
            </w:p>
            <w:p w14:paraId="171179E7" w14:textId="7F4AD2D8" w:rsidR="00E80E3B" w:rsidRDefault="00E80E3B" w:rsidP="00D65A9D">
              <w:pPr>
                <w:jc w:val="both"/>
              </w:pPr>
              <w:r w:rsidRPr="00D65A9D"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727CA2BC" w14:textId="7CEE9D7E" w:rsidR="00EE4AC7" w:rsidRPr="00576E88" w:rsidRDefault="00EE4AC7" w:rsidP="0017274D">
      <w:pPr>
        <w:spacing w:line="240" w:lineRule="auto"/>
        <w:ind w:left="0"/>
        <w:textAlignment w:val="baseline"/>
        <w:rPr>
          <w:rFonts w:ascii="Segoe UI" w:eastAsia="Times New Roman" w:hAnsi="Segoe UI" w:cs="Segoe UI"/>
          <w:sz w:val="18"/>
          <w:szCs w:val="18"/>
          <w:lang w:eastAsia="en-ZA"/>
          <w14:ligatures w14:val="none"/>
        </w:rPr>
      </w:pPr>
    </w:p>
    <w:p w14:paraId="4900B2C9" w14:textId="77777777" w:rsidR="00EE4AC7" w:rsidRDefault="00EE4AC7" w:rsidP="00EE4AC7">
      <w:pPr>
        <w:spacing w:line="276" w:lineRule="auto"/>
      </w:pPr>
    </w:p>
    <w:p w14:paraId="218F9CE5" w14:textId="77777777" w:rsidR="00D679E9" w:rsidRPr="00856F4B" w:rsidRDefault="00D679E9" w:rsidP="003F2E83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3821591B" w14:textId="2BA94FF8" w:rsidR="00DF322D" w:rsidRPr="00856F4B" w:rsidRDefault="00DF322D" w:rsidP="003F2E83">
      <w:pPr>
        <w:spacing w:line="276" w:lineRule="auto"/>
        <w:rPr>
          <w:rFonts w:asciiTheme="minorHAnsi" w:hAnsiTheme="minorHAnsi" w:cstheme="minorHAnsi"/>
          <w:b/>
          <w:bCs/>
        </w:rPr>
      </w:pPr>
    </w:p>
    <w:sectPr w:rsidR="00DF322D" w:rsidRPr="00856F4B" w:rsidSect="00B63407">
      <w:headerReference w:type="default" r:id="rId33"/>
      <w:headerReference w:type="first" r:id="rId34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C3A74" w14:textId="77777777" w:rsidR="00D148D2" w:rsidRDefault="00D148D2" w:rsidP="004D0C91">
      <w:pPr>
        <w:spacing w:line="240" w:lineRule="auto"/>
      </w:pPr>
      <w:r>
        <w:separator/>
      </w:r>
    </w:p>
  </w:endnote>
  <w:endnote w:type="continuationSeparator" w:id="0">
    <w:p w14:paraId="370A2461" w14:textId="77777777" w:rsidR="00D148D2" w:rsidRDefault="00D148D2" w:rsidP="004D0C91">
      <w:pPr>
        <w:spacing w:line="240" w:lineRule="auto"/>
      </w:pPr>
      <w:r>
        <w:continuationSeparator/>
      </w:r>
    </w:p>
  </w:endnote>
  <w:endnote w:type="continuationNotice" w:id="1">
    <w:p w14:paraId="15C03A9C" w14:textId="77777777" w:rsidR="00D148D2" w:rsidRDefault="00D148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B2B43" w14:textId="77777777" w:rsidR="00D148D2" w:rsidRDefault="00D148D2" w:rsidP="004D0C91">
      <w:pPr>
        <w:spacing w:line="240" w:lineRule="auto"/>
      </w:pPr>
      <w:r>
        <w:separator/>
      </w:r>
    </w:p>
  </w:footnote>
  <w:footnote w:type="continuationSeparator" w:id="0">
    <w:p w14:paraId="0E6ED840" w14:textId="77777777" w:rsidR="00D148D2" w:rsidRDefault="00D148D2" w:rsidP="004D0C91">
      <w:pPr>
        <w:spacing w:line="240" w:lineRule="auto"/>
      </w:pPr>
      <w:r>
        <w:continuationSeparator/>
      </w:r>
    </w:p>
  </w:footnote>
  <w:footnote w:type="continuationNotice" w:id="1">
    <w:p w14:paraId="13CE6A78" w14:textId="77777777" w:rsidR="00D148D2" w:rsidRDefault="00D148D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20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2380"/>
      <w:gridCol w:w="5760"/>
      <w:gridCol w:w="2280"/>
    </w:tblGrid>
    <w:tr w:rsidR="004D0C91" w14:paraId="60A896AD" w14:textId="77777777">
      <w:trPr>
        <w:jc w:val="center"/>
      </w:trPr>
      <w:tc>
        <w:tcPr>
          <w:tcW w:w="2380" w:type="dxa"/>
          <w:shd w:val="clear" w:color="auto" w:fill="auto"/>
          <w:vAlign w:val="center"/>
        </w:tcPr>
        <w:p w14:paraId="4CD50A9A" w14:textId="77777777" w:rsidR="004D0C91" w:rsidRDefault="004D0C91" w:rsidP="004D0C91">
          <w:pPr>
            <w:tabs>
              <w:tab w:val="center" w:pos="4320"/>
              <w:tab w:val="right" w:pos="8640"/>
            </w:tabs>
            <w:spacing w:before="60" w:after="60" w:line="32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EXP Number</w:t>
          </w:r>
        </w:p>
      </w:tc>
      <w:tc>
        <w:tcPr>
          <w:tcW w:w="5760" w:type="dxa"/>
          <w:shd w:val="clear" w:color="auto" w:fill="auto"/>
          <w:vAlign w:val="center"/>
        </w:tcPr>
        <w:p w14:paraId="240493E8" w14:textId="77777777" w:rsidR="004D0C91" w:rsidRDefault="004D0C91" w:rsidP="004D0C91">
          <w:pPr>
            <w:tabs>
              <w:tab w:val="center" w:pos="4320"/>
              <w:tab w:val="right" w:pos="8640"/>
            </w:tabs>
            <w:spacing w:before="60" w:after="60" w:line="32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Title</w:t>
          </w:r>
        </w:p>
      </w:tc>
      <w:tc>
        <w:tcPr>
          <w:tcW w:w="2280" w:type="dxa"/>
          <w:shd w:val="clear" w:color="auto" w:fill="auto"/>
          <w:vAlign w:val="center"/>
        </w:tcPr>
        <w:p w14:paraId="5EAAFC94" w14:textId="77777777" w:rsidR="004D0C91" w:rsidRDefault="004D0C91" w:rsidP="004D0C91">
          <w:pPr>
            <w:tabs>
              <w:tab w:val="center" w:pos="4320"/>
              <w:tab w:val="right" w:pos="8640"/>
            </w:tabs>
            <w:spacing w:before="60" w:after="60" w:line="32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Page Number</w:t>
          </w:r>
        </w:p>
      </w:tc>
    </w:tr>
    <w:tr w:rsidR="00E44BA5" w14:paraId="35FAAB5F" w14:textId="77777777">
      <w:trPr>
        <w:jc w:val="center"/>
      </w:trPr>
      <w:tc>
        <w:tcPr>
          <w:tcW w:w="2380" w:type="dxa"/>
          <w:shd w:val="clear" w:color="auto" w:fill="auto"/>
          <w:vAlign w:val="center"/>
        </w:tcPr>
        <w:p w14:paraId="3EA94DAE" w14:textId="01591887" w:rsidR="00E44BA5" w:rsidRDefault="00E44BA5" w:rsidP="00E44BA5">
          <w:pPr>
            <w:tabs>
              <w:tab w:val="center" w:pos="4320"/>
              <w:tab w:val="right" w:pos="8640"/>
            </w:tabs>
            <w:spacing w:line="240" w:lineRule="auto"/>
            <w:ind w:left="34"/>
            <w:jc w:val="center"/>
            <w:rPr>
              <w:b/>
              <w:bCs/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bCs/>
            </w:rPr>
            <w:t>Exp-RD</w:t>
          </w:r>
          <w:r w:rsidR="006A6DE2">
            <w:rPr>
              <w:rFonts w:asciiTheme="minorHAnsi" w:hAnsiTheme="minorHAnsi" w:cstheme="minorHAnsi"/>
              <w:b/>
              <w:bCs/>
            </w:rPr>
            <w:t>COL</w:t>
          </w:r>
          <w:r>
            <w:rPr>
              <w:rFonts w:asciiTheme="minorHAnsi" w:hAnsiTheme="minorHAnsi" w:cstheme="minorHAnsi"/>
              <w:b/>
              <w:bCs/>
            </w:rPr>
            <w:t>-Report-0000</w:t>
          </w:r>
          <w:r w:rsidR="0085223D">
            <w:rPr>
              <w:rFonts w:asciiTheme="minorHAnsi" w:hAnsiTheme="minorHAnsi" w:cstheme="minorHAnsi"/>
              <w:b/>
              <w:bCs/>
            </w:rPr>
            <w:t>01</w:t>
          </w:r>
          <w:r>
            <w:rPr>
              <w:rFonts w:asciiTheme="minorHAnsi" w:hAnsiTheme="minorHAnsi" w:cstheme="minorHAnsi"/>
              <w:b/>
              <w:bCs/>
            </w:rPr>
            <w:t>-01</w:t>
          </w:r>
        </w:p>
      </w:tc>
      <w:tc>
        <w:tcPr>
          <w:tcW w:w="5760" w:type="dxa"/>
          <w:shd w:val="clear" w:color="auto" w:fill="auto"/>
          <w:vAlign w:val="center"/>
        </w:tcPr>
        <w:p w14:paraId="0015D618" w14:textId="6A9ABD49" w:rsidR="00E44BA5" w:rsidRDefault="006A6DE2" w:rsidP="00E44BA5">
          <w:pPr>
            <w:tabs>
              <w:tab w:val="center" w:pos="4320"/>
              <w:tab w:val="right" w:pos="8640"/>
            </w:tabs>
            <w:spacing w:before="60" w:after="60" w:line="320" w:lineRule="auto"/>
            <w:ind w:left="510"/>
            <w:jc w:val="center"/>
            <w:rPr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bCs/>
            </w:rPr>
            <w:t>Chemical and Heat Treatment of Pathogenic Microorganisms of Cannabis Plants</w:t>
          </w:r>
        </w:p>
      </w:tc>
      <w:tc>
        <w:tcPr>
          <w:tcW w:w="2280" w:type="dxa"/>
          <w:shd w:val="clear" w:color="auto" w:fill="auto"/>
          <w:vAlign w:val="center"/>
        </w:tcPr>
        <w:p w14:paraId="60C30DF0" w14:textId="77777777" w:rsidR="00E44BA5" w:rsidRDefault="00E44BA5" w:rsidP="00E44BA5">
          <w:pPr>
            <w:tabs>
              <w:tab w:val="center" w:pos="4320"/>
              <w:tab w:val="right" w:pos="8640"/>
            </w:tabs>
            <w:spacing w:before="60" w:after="60" w:line="320" w:lineRule="auto"/>
            <w:ind w:left="51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Page </w:t>
          </w:r>
          <w:r>
            <w:rPr>
              <w:b/>
              <w:sz w:val="20"/>
              <w:szCs w:val="20"/>
            </w:rPr>
            <w:fldChar w:fldCharType="begin"/>
          </w:r>
          <w:r>
            <w:rPr>
              <w:b/>
              <w:sz w:val="20"/>
              <w:szCs w:val="20"/>
            </w:rPr>
            <w:instrText>PAGE</w:instrText>
          </w:r>
          <w:r>
            <w:rPr>
              <w:b/>
              <w:sz w:val="20"/>
              <w:szCs w:val="20"/>
            </w:rPr>
            <w:fldChar w:fldCharType="separate"/>
          </w:r>
          <w:r>
            <w:rPr>
              <w:b/>
              <w:noProof/>
              <w:sz w:val="20"/>
              <w:szCs w:val="20"/>
            </w:rPr>
            <w:t>3</w:t>
          </w:r>
          <w:r>
            <w:rPr>
              <w:b/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of </w:t>
          </w:r>
          <w:r>
            <w:rPr>
              <w:b/>
              <w:sz w:val="20"/>
              <w:szCs w:val="20"/>
            </w:rPr>
            <w:fldChar w:fldCharType="begin"/>
          </w:r>
          <w:r>
            <w:rPr>
              <w:b/>
              <w:sz w:val="20"/>
              <w:szCs w:val="20"/>
            </w:rPr>
            <w:instrText>NUMPAGES</w:instrText>
          </w:r>
          <w:r>
            <w:rPr>
              <w:b/>
              <w:sz w:val="20"/>
              <w:szCs w:val="20"/>
            </w:rPr>
            <w:fldChar w:fldCharType="separate"/>
          </w:r>
          <w:r>
            <w:rPr>
              <w:b/>
              <w:noProof/>
              <w:sz w:val="20"/>
              <w:szCs w:val="20"/>
            </w:rPr>
            <w:t>4</w:t>
          </w:r>
          <w:r>
            <w:rPr>
              <w:b/>
              <w:sz w:val="20"/>
              <w:szCs w:val="20"/>
            </w:rPr>
            <w:fldChar w:fldCharType="end"/>
          </w:r>
        </w:p>
      </w:tc>
    </w:tr>
  </w:tbl>
  <w:p w14:paraId="4CFEB0EF" w14:textId="77777777" w:rsidR="004D0C91" w:rsidRDefault="004D0C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20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2380"/>
      <w:gridCol w:w="5760"/>
      <w:gridCol w:w="2280"/>
    </w:tblGrid>
    <w:tr w:rsidR="0017274D" w14:paraId="77C13707" w14:textId="77777777" w:rsidTr="00C32BCE">
      <w:trPr>
        <w:jc w:val="center"/>
      </w:trPr>
      <w:tc>
        <w:tcPr>
          <w:tcW w:w="2380" w:type="dxa"/>
          <w:shd w:val="clear" w:color="auto" w:fill="auto"/>
          <w:vAlign w:val="center"/>
        </w:tcPr>
        <w:p w14:paraId="3D8D7F3D" w14:textId="77777777" w:rsidR="0017274D" w:rsidRDefault="0017274D" w:rsidP="0017274D">
          <w:pPr>
            <w:tabs>
              <w:tab w:val="center" w:pos="4320"/>
              <w:tab w:val="right" w:pos="8640"/>
            </w:tabs>
            <w:spacing w:before="60" w:after="60" w:line="32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EXP Number</w:t>
          </w:r>
        </w:p>
      </w:tc>
      <w:tc>
        <w:tcPr>
          <w:tcW w:w="5760" w:type="dxa"/>
          <w:shd w:val="clear" w:color="auto" w:fill="auto"/>
          <w:vAlign w:val="center"/>
        </w:tcPr>
        <w:p w14:paraId="785722F2" w14:textId="77777777" w:rsidR="0017274D" w:rsidRDefault="0017274D" w:rsidP="0017274D">
          <w:pPr>
            <w:tabs>
              <w:tab w:val="center" w:pos="4320"/>
              <w:tab w:val="right" w:pos="8640"/>
            </w:tabs>
            <w:spacing w:before="60" w:after="60" w:line="32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Title</w:t>
          </w:r>
        </w:p>
      </w:tc>
      <w:tc>
        <w:tcPr>
          <w:tcW w:w="2280" w:type="dxa"/>
          <w:shd w:val="clear" w:color="auto" w:fill="auto"/>
          <w:vAlign w:val="center"/>
        </w:tcPr>
        <w:p w14:paraId="41E48B4F" w14:textId="77777777" w:rsidR="0017274D" w:rsidRDefault="0017274D" w:rsidP="0017274D">
          <w:pPr>
            <w:tabs>
              <w:tab w:val="center" w:pos="4320"/>
              <w:tab w:val="right" w:pos="8640"/>
            </w:tabs>
            <w:spacing w:before="60" w:after="60" w:line="32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Page Number</w:t>
          </w:r>
        </w:p>
      </w:tc>
    </w:tr>
    <w:tr w:rsidR="0017274D" w14:paraId="38CD990B" w14:textId="77777777" w:rsidTr="00C32BCE">
      <w:trPr>
        <w:jc w:val="center"/>
      </w:trPr>
      <w:tc>
        <w:tcPr>
          <w:tcW w:w="2380" w:type="dxa"/>
          <w:shd w:val="clear" w:color="auto" w:fill="auto"/>
          <w:vAlign w:val="center"/>
        </w:tcPr>
        <w:p w14:paraId="4A6905DF" w14:textId="77777777" w:rsidR="0017274D" w:rsidRDefault="0017274D" w:rsidP="0017274D">
          <w:pPr>
            <w:tabs>
              <w:tab w:val="center" w:pos="4320"/>
              <w:tab w:val="right" w:pos="8640"/>
            </w:tabs>
            <w:spacing w:line="240" w:lineRule="auto"/>
            <w:ind w:left="34"/>
            <w:jc w:val="center"/>
            <w:rPr>
              <w:b/>
              <w:bCs/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bCs/>
            </w:rPr>
            <w:t>Exp-RDCOL-Report-000001-01</w:t>
          </w:r>
        </w:p>
      </w:tc>
      <w:tc>
        <w:tcPr>
          <w:tcW w:w="5760" w:type="dxa"/>
          <w:shd w:val="clear" w:color="auto" w:fill="auto"/>
          <w:vAlign w:val="center"/>
        </w:tcPr>
        <w:p w14:paraId="3A131F71" w14:textId="77777777" w:rsidR="0017274D" w:rsidRDefault="0017274D" w:rsidP="0017274D">
          <w:pPr>
            <w:tabs>
              <w:tab w:val="center" w:pos="4320"/>
              <w:tab w:val="right" w:pos="8640"/>
            </w:tabs>
            <w:spacing w:before="60" w:after="60" w:line="320" w:lineRule="auto"/>
            <w:ind w:left="510"/>
            <w:jc w:val="center"/>
            <w:rPr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bCs/>
            </w:rPr>
            <w:t>Chemical and Heat Treatment of Pathogenic Microorganisms of Cannabis Plants</w:t>
          </w:r>
        </w:p>
      </w:tc>
      <w:tc>
        <w:tcPr>
          <w:tcW w:w="2280" w:type="dxa"/>
          <w:shd w:val="clear" w:color="auto" w:fill="auto"/>
          <w:vAlign w:val="center"/>
        </w:tcPr>
        <w:p w14:paraId="0AAA0D51" w14:textId="77777777" w:rsidR="0017274D" w:rsidRDefault="0017274D" w:rsidP="0017274D">
          <w:pPr>
            <w:tabs>
              <w:tab w:val="center" w:pos="4320"/>
              <w:tab w:val="right" w:pos="8640"/>
            </w:tabs>
            <w:spacing w:before="60" w:after="60" w:line="320" w:lineRule="auto"/>
            <w:ind w:left="51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Page </w:t>
          </w:r>
          <w:r>
            <w:rPr>
              <w:b/>
              <w:sz w:val="20"/>
              <w:szCs w:val="20"/>
            </w:rPr>
            <w:fldChar w:fldCharType="begin"/>
          </w:r>
          <w:r>
            <w:rPr>
              <w:b/>
              <w:sz w:val="20"/>
              <w:szCs w:val="20"/>
            </w:rPr>
            <w:instrText>PAGE</w:instrText>
          </w:r>
          <w:r>
            <w:rPr>
              <w:b/>
              <w:sz w:val="20"/>
              <w:szCs w:val="20"/>
            </w:rPr>
            <w:fldChar w:fldCharType="separate"/>
          </w:r>
          <w:r>
            <w:rPr>
              <w:b/>
              <w:noProof/>
              <w:sz w:val="20"/>
              <w:szCs w:val="20"/>
            </w:rPr>
            <w:t>3</w:t>
          </w:r>
          <w:r>
            <w:rPr>
              <w:b/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of </w:t>
          </w:r>
          <w:r>
            <w:rPr>
              <w:b/>
              <w:sz w:val="20"/>
              <w:szCs w:val="20"/>
            </w:rPr>
            <w:fldChar w:fldCharType="begin"/>
          </w:r>
          <w:r>
            <w:rPr>
              <w:b/>
              <w:sz w:val="20"/>
              <w:szCs w:val="20"/>
            </w:rPr>
            <w:instrText>NUMPAGES</w:instrText>
          </w:r>
          <w:r>
            <w:rPr>
              <w:b/>
              <w:sz w:val="20"/>
              <w:szCs w:val="20"/>
            </w:rPr>
            <w:fldChar w:fldCharType="separate"/>
          </w:r>
          <w:r>
            <w:rPr>
              <w:b/>
              <w:noProof/>
              <w:sz w:val="20"/>
              <w:szCs w:val="20"/>
            </w:rPr>
            <w:t>4</w:t>
          </w:r>
          <w:r>
            <w:rPr>
              <w:b/>
              <w:sz w:val="20"/>
              <w:szCs w:val="20"/>
            </w:rPr>
            <w:fldChar w:fldCharType="end"/>
          </w:r>
        </w:p>
      </w:tc>
    </w:tr>
  </w:tbl>
  <w:p w14:paraId="46553B28" w14:textId="77777777" w:rsidR="0017274D" w:rsidRDefault="00172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27A3A"/>
    <w:multiLevelType w:val="multilevel"/>
    <w:tmpl w:val="2BC44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588" w:hanging="508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279" w:hanging="72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2DDA5208"/>
    <w:multiLevelType w:val="hybridMultilevel"/>
    <w:tmpl w:val="8BDCE0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40517"/>
    <w:multiLevelType w:val="hybridMultilevel"/>
    <w:tmpl w:val="07C6A814"/>
    <w:lvl w:ilvl="0" w:tplc="CDA49B16">
      <w:start w:val="2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105E25"/>
    <w:multiLevelType w:val="hybridMultilevel"/>
    <w:tmpl w:val="9B848C6C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610816">
    <w:abstractNumId w:val="0"/>
  </w:num>
  <w:num w:numId="2" w16cid:durableId="1254783423">
    <w:abstractNumId w:val="2"/>
  </w:num>
  <w:num w:numId="3" w16cid:durableId="1125930378">
    <w:abstractNumId w:val="1"/>
  </w:num>
  <w:num w:numId="4" w16cid:durableId="10238978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E9F"/>
    <w:rsid w:val="00004083"/>
    <w:rsid w:val="0000553C"/>
    <w:rsid w:val="00011D66"/>
    <w:rsid w:val="000137B7"/>
    <w:rsid w:val="00014A0D"/>
    <w:rsid w:val="00015BBD"/>
    <w:rsid w:val="00015C98"/>
    <w:rsid w:val="00020110"/>
    <w:rsid w:val="00020C1C"/>
    <w:rsid w:val="00022817"/>
    <w:rsid w:val="00022E22"/>
    <w:rsid w:val="000230DA"/>
    <w:rsid w:val="00023240"/>
    <w:rsid w:val="00023752"/>
    <w:rsid w:val="00023BDD"/>
    <w:rsid w:val="000241E6"/>
    <w:rsid w:val="000249A6"/>
    <w:rsid w:val="00024B1B"/>
    <w:rsid w:val="00026424"/>
    <w:rsid w:val="00030C40"/>
    <w:rsid w:val="00030FAB"/>
    <w:rsid w:val="000315DF"/>
    <w:rsid w:val="00032E03"/>
    <w:rsid w:val="00033C8B"/>
    <w:rsid w:val="0003549F"/>
    <w:rsid w:val="00035C80"/>
    <w:rsid w:val="00037AC8"/>
    <w:rsid w:val="00043710"/>
    <w:rsid w:val="0004381F"/>
    <w:rsid w:val="0004398C"/>
    <w:rsid w:val="00044787"/>
    <w:rsid w:val="0004535A"/>
    <w:rsid w:val="000505BF"/>
    <w:rsid w:val="000514D8"/>
    <w:rsid w:val="0005173E"/>
    <w:rsid w:val="0005379F"/>
    <w:rsid w:val="00053899"/>
    <w:rsid w:val="00053DD7"/>
    <w:rsid w:val="0005557F"/>
    <w:rsid w:val="0005674D"/>
    <w:rsid w:val="00060563"/>
    <w:rsid w:val="000633B1"/>
    <w:rsid w:val="00063CB7"/>
    <w:rsid w:val="0006481A"/>
    <w:rsid w:val="00064F0D"/>
    <w:rsid w:val="00065AD7"/>
    <w:rsid w:val="00070320"/>
    <w:rsid w:val="000706CF"/>
    <w:rsid w:val="00072ADD"/>
    <w:rsid w:val="00073D45"/>
    <w:rsid w:val="000770B2"/>
    <w:rsid w:val="00085155"/>
    <w:rsid w:val="00085643"/>
    <w:rsid w:val="000863F4"/>
    <w:rsid w:val="00086B28"/>
    <w:rsid w:val="00087001"/>
    <w:rsid w:val="00087E2D"/>
    <w:rsid w:val="000923BA"/>
    <w:rsid w:val="0009292B"/>
    <w:rsid w:val="0009332C"/>
    <w:rsid w:val="0009345D"/>
    <w:rsid w:val="00093530"/>
    <w:rsid w:val="000938A6"/>
    <w:rsid w:val="000959AC"/>
    <w:rsid w:val="00096232"/>
    <w:rsid w:val="00097E9E"/>
    <w:rsid w:val="000A00E5"/>
    <w:rsid w:val="000A481F"/>
    <w:rsid w:val="000A482F"/>
    <w:rsid w:val="000A556B"/>
    <w:rsid w:val="000A5875"/>
    <w:rsid w:val="000A5927"/>
    <w:rsid w:val="000B243A"/>
    <w:rsid w:val="000B323B"/>
    <w:rsid w:val="000B65D8"/>
    <w:rsid w:val="000B6FC0"/>
    <w:rsid w:val="000C0D68"/>
    <w:rsid w:val="000C12B4"/>
    <w:rsid w:val="000C252B"/>
    <w:rsid w:val="000C2580"/>
    <w:rsid w:val="000C26FF"/>
    <w:rsid w:val="000C2D4A"/>
    <w:rsid w:val="000C319B"/>
    <w:rsid w:val="000C34CB"/>
    <w:rsid w:val="000C4910"/>
    <w:rsid w:val="000C57CC"/>
    <w:rsid w:val="000C6AF5"/>
    <w:rsid w:val="000C75F4"/>
    <w:rsid w:val="000C7EF2"/>
    <w:rsid w:val="000D0FD2"/>
    <w:rsid w:val="000D16BF"/>
    <w:rsid w:val="000D23EB"/>
    <w:rsid w:val="000D3C41"/>
    <w:rsid w:val="000D48A9"/>
    <w:rsid w:val="000D51F0"/>
    <w:rsid w:val="000D7B13"/>
    <w:rsid w:val="000D7EDE"/>
    <w:rsid w:val="000E1452"/>
    <w:rsid w:val="000E7149"/>
    <w:rsid w:val="000E7388"/>
    <w:rsid w:val="000F02EE"/>
    <w:rsid w:val="000F0C82"/>
    <w:rsid w:val="000F1496"/>
    <w:rsid w:val="000F1B55"/>
    <w:rsid w:val="000F2372"/>
    <w:rsid w:val="000F286B"/>
    <w:rsid w:val="000F3F8D"/>
    <w:rsid w:val="000F4640"/>
    <w:rsid w:val="000F569A"/>
    <w:rsid w:val="000F6F06"/>
    <w:rsid w:val="000F732A"/>
    <w:rsid w:val="00101083"/>
    <w:rsid w:val="001011D1"/>
    <w:rsid w:val="00102A6A"/>
    <w:rsid w:val="001033FE"/>
    <w:rsid w:val="00103C14"/>
    <w:rsid w:val="00103C60"/>
    <w:rsid w:val="00105830"/>
    <w:rsid w:val="00106AB5"/>
    <w:rsid w:val="00107655"/>
    <w:rsid w:val="00107942"/>
    <w:rsid w:val="00107BDB"/>
    <w:rsid w:val="00111911"/>
    <w:rsid w:val="001123D2"/>
    <w:rsid w:val="00112DE8"/>
    <w:rsid w:val="00112E4D"/>
    <w:rsid w:val="00113038"/>
    <w:rsid w:val="00113FA8"/>
    <w:rsid w:val="00115E8A"/>
    <w:rsid w:val="00117FEF"/>
    <w:rsid w:val="00120283"/>
    <w:rsid w:val="00120CF3"/>
    <w:rsid w:val="00120DEE"/>
    <w:rsid w:val="001224C7"/>
    <w:rsid w:val="001227BE"/>
    <w:rsid w:val="00122DCC"/>
    <w:rsid w:val="001233A4"/>
    <w:rsid w:val="00123824"/>
    <w:rsid w:val="00123C70"/>
    <w:rsid w:val="00123FA9"/>
    <w:rsid w:val="00124901"/>
    <w:rsid w:val="00124EA5"/>
    <w:rsid w:val="00132B8C"/>
    <w:rsid w:val="00134324"/>
    <w:rsid w:val="001344C6"/>
    <w:rsid w:val="001349AC"/>
    <w:rsid w:val="001367F8"/>
    <w:rsid w:val="001372FC"/>
    <w:rsid w:val="00137FD3"/>
    <w:rsid w:val="00141455"/>
    <w:rsid w:val="0014294B"/>
    <w:rsid w:val="0014384B"/>
    <w:rsid w:val="00143C4D"/>
    <w:rsid w:val="00143EF4"/>
    <w:rsid w:val="00145EBA"/>
    <w:rsid w:val="00152A73"/>
    <w:rsid w:val="00152EFA"/>
    <w:rsid w:val="0015314D"/>
    <w:rsid w:val="00154B81"/>
    <w:rsid w:val="00157B62"/>
    <w:rsid w:val="001605FD"/>
    <w:rsid w:val="001640A8"/>
    <w:rsid w:val="00164A5E"/>
    <w:rsid w:val="00164D75"/>
    <w:rsid w:val="0016500D"/>
    <w:rsid w:val="00166913"/>
    <w:rsid w:val="00166E68"/>
    <w:rsid w:val="00170257"/>
    <w:rsid w:val="0017274D"/>
    <w:rsid w:val="00172BCF"/>
    <w:rsid w:val="00173DFD"/>
    <w:rsid w:val="001747E8"/>
    <w:rsid w:val="00175D85"/>
    <w:rsid w:val="00182225"/>
    <w:rsid w:val="001834E5"/>
    <w:rsid w:val="00183549"/>
    <w:rsid w:val="0018473E"/>
    <w:rsid w:val="00184A91"/>
    <w:rsid w:val="00184C84"/>
    <w:rsid w:val="001851DF"/>
    <w:rsid w:val="0018520D"/>
    <w:rsid w:val="00185E2C"/>
    <w:rsid w:val="00185EBB"/>
    <w:rsid w:val="001877B5"/>
    <w:rsid w:val="00190F0D"/>
    <w:rsid w:val="00191226"/>
    <w:rsid w:val="001921BA"/>
    <w:rsid w:val="00192A07"/>
    <w:rsid w:val="001937AC"/>
    <w:rsid w:val="00193CB3"/>
    <w:rsid w:val="00196052"/>
    <w:rsid w:val="00196568"/>
    <w:rsid w:val="00196D19"/>
    <w:rsid w:val="001979F8"/>
    <w:rsid w:val="00197AB5"/>
    <w:rsid w:val="001A02E9"/>
    <w:rsid w:val="001A0F8C"/>
    <w:rsid w:val="001A2C7D"/>
    <w:rsid w:val="001A52F4"/>
    <w:rsid w:val="001A5591"/>
    <w:rsid w:val="001A5726"/>
    <w:rsid w:val="001A6544"/>
    <w:rsid w:val="001A76CF"/>
    <w:rsid w:val="001A7733"/>
    <w:rsid w:val="001A7D59"/>
    <w:rsid w:val="001B01B6"/>
    <w:rsid w:val="001B09EE"/>
    <w:rsid w:val="001B0F1C"/>
    <w:rsid w:val="001B1EC0"/>
    <w:rsid w:val="001B6311"/>
    <w:rsid w:val="001B6755"/>
    <w:rsid w:val="001B6C4F"/>
    <w:rsid w:val="001B7F79"/>
    <w:rsid w:val="001C226F"/>
    <w:rsid w:val="001C27C0"/>
    <w:rsid w:val="001C369F"/>
    <w:rsid w:val="001C4B25"/>
    <w:rsid w:val="001C68FE"/>
    <w:rsid w:val="001C7A93"/>
    <w:rsid w:val="001D087B"/>
    <w:rsid w:val="001D222E"/>
    <w:rsid w:val="001D284B"/>
    <w:rsid w:val="001D4066"/>
    <w:rsid w:val="001D4243"/>
    <w:rsid w:val="001D4B33"/>
    <w:rsid w:val="001D6ABC"/>
    <w:rsid w:val="001D7429"/>
    <w:rsid w:val="001D7854"/>
    <w:rsid w:val="001E23C5"/>
    <w:rsid w:val="001E3F7A"/>
    <w:rsid w:val="001E55B0"/>
    <w:rsid w:val="001E74A5"/>
    <w:rsid w:val="001F08D1"/>
    <w:rsid w:val="001F11A5"/>
    <w:rsid w:val="001F1404"/>
    <w:rsid w:val="001F2DC3"/>
    <w:rsid w:val="001F7EBE"/>
    <w:rsid w:val="002005F4"/>
    <w:rsid w:val="0020081E"/>
    <w:rsid w:val="00200CB8"/>
    <w:rsid w:val="0020146E"/>
    <w:rsid w:val="0020356B"/>
    <w:rsid w:val="00203F99"/>
    <w:rsid w:val="00204324"/>
    <w:rsid w:val="0020677A"/>
    <w:rsid w:val="00206905"/>
    <w:rsid w:val="00210897"/>
    <w:rsid w:val="00211739"/>
    <w:rsid w:val="00211916"/>
    <w:rsid w:val="0021366C"/>
    <w:rsid w:val="00213BFB"/>
    <w:rsid w:val="00214838"/>
    <w:rsid w:val="00215470"/>
    <w:rsid w:val="002157D8"/>
    <w:rsid w:val="0021648E"/>
    <w:rsid w:val="002170AA"/>
    <w:rsid w:val="002178F0"/>
    <w:rsid w:val="00220FBC"/>
    <w:rsid w:val="0022188F"/>
    <w:rsid w:val="002226DD"/>
    <w:rsid w:val="0022271B"/>
    <w:rsid w:val="00222A21"/>
    <w:rsid w:val="00225124"/>
    <w:rsid w:val="00225894"/>
    <w:rsid w:val="00233F94"/>
    <w:rsid w:val="00235787"/>
    <w:rsid w:val="00236008"/>
    <w:rsid w:val="002376CC"/>
    <w:rsid w:val="002402FA"/>
    <w:rsid w:val="00240DF3"/>
    <w:rsid w:val="00242B08"/>
    <w:rsid w:val="00245F8F"/>
    <w:rsid w:val="00246096"/>
    <w:rsid w:val="002501B6"/>
    <w:rsid w:val="00251ADB"/>
    <w:rsid w:val="00251B5F"/>
    <w:rsid w:val="00251EDE"/>
    <w:rsid w:val="00252B2B"/>
    <w:rsid w:val="002535FE"/>
    <w:rsid w:val="00253799"/>
    <w:rsid w:val="00254252"/>
    <w:rsid w:val="00255E93"/>
    <w:rsid w:val="00256B7A"/>
    <w:rsid w:val="00260773"/>
    <w:rsid w:val="00261FF7"/>
    <w:rsid w:val="0026292B"/>
    <w:rsid w:val="00264A26"/>
    <w:rsid w:val="00264D69"/>
    <w:rsid w:val="00266B38"/>
    <w:rsid w:val="002679A5"/>
    <w:rsid w:val="002707F3"/>
    <w:rsid w:val="00271298"/>
    <w:rsid w:val="00271BF4"/>
    <w:rsid w:val="00272F0D"/>
    <w:rsid w:val="0027373D"/>
    <w:rsid w:val="002738DC"/>
    <w:rsid w:val="00274CF1"/>
    <w:rsid w:val="002768B1"/>
    <w:rsid w:val="00280988"/>
    <w:rsid w:val="0028135C"/>
    <w:rsid w:val="0028137F"/>
    <w:rsid w:val="002841E5"/>
    <w:rsid w:val="00284B26"/>
    <w:rsid w:val="0028503D"/>
    <w:rsid w:val="0028649E"/>
    <w:rsid w:val="00287BC2"/>
    <w:rsid w:val="002903CD"/>
    <w:rsid w:val="00291DA7"/>
    <w:rsid w:val="00294C37"/>
    <w:rsid w:val="0029641D"/>
    <w:rsid w:val="002969C8"/>
    <w:rsid w:val="00297848"/>
    <w:rsid w:val="002A064A"/>
    <w:rsid w:val="002A0A1F"/>
    <w:rsid w:val="002A1657"/>
    <w:rsid w:val="002A24E0"/>
    <w:rsid w:val="002A3C2C"/>
    <w:rsid w:val="002A43F7"/>
    <w:rsid w:val="002A5C5B"/>
    <w:rsid w:val="002A6442"/>
    <w:rsid w:val="002A66C4"/>
    <w:rsid w:val="002A7B28"/>
    <w:rsid w:val="002B00E6"/>
    <w:rsid w:val="002B0128"/>
    <w:rsid w:val="002B0AA6"/>
    <w:rsid w:val="002B2904"/>
    <w:rsid w:val="002B317E"/>
    <w:rsid w:val="002B3E9B"/>
    <w:rsid w:val="002B41FB"/>
    <w:rsid w:val="002B5A48"/>
    <w:rsid w:val="002B5A8E"/>
    <w:rsid w:val="002B7E45"/>
    <w:rsid w:val="002C0A45"/>
    <w:rsid w:val="002C1341"/>
    <w:rsid w:val="002C1C27"/>
    <w:rsid w:val="002C21D5"/>
    <w:rsid w:val="002C21E7"/>
    <w:rsid w:val="002C230D"/>
    <w:rsid w:val="002C2648"/>
    <w:rsid w:val="002C2677"/>
    <w:rsid w:val="002C2E9E"/>
    <w:rsid w:val="002C330D"/>
    <w:rsid w:val="002C5A2F"/>
    <w:rsid w:val="002C7428"/>
    <w:rsid w:val="002C7EAB"/>
    <w:rsid w:val="002D0911"/>
    <w:rsid w:val="002D2E9B"/>
    <w:rsid w:val="002D3551"/>
    <w:rsid w:val="002D3F30"/>
    <w:rsid w:val="002D6A24"/>
    <w:rsid w:val="002D7429"/>
    <w:rsid w:val="002E1EDB"/>
    <w:rsid w:val="002E1F10"/>
    <w:rsid w:val="002E381D"/>
    <w:rsid w:val="002E400D"/>
    <w:rsid w:val="002E4425"/>
    <w:rsid w:val="002E4502"/>
    <w:rsid w:val="002E660B"/>
    <w:rsid w:val="002E7157"/>
    <w:rsid w:val="002F1949"/>
    <w:rsid w:val="002F3D8A"/>
    <w:rsid w:val="002F5920"/>
    <w:rsid w:val="002F5F0B"/>
    <w:rsid w:val="002F72EF"/>
    <w:rsid w:val="00300D19"/>
    <w:rsid w:val="00301FB4"/>
    <w:rsid w:val="0030213A"/>
    <w:rsid w:val="00303373"/>
    <w:rsid w:val="00303C11"/>
    <w:rsid w:val="00304F61"/>
    <w:rsid w:val="0030649D"/>
    <w:rsid w:val="003065D2"/>
    <w:rsid w:val="00307B31"/>
    <w:rsid w:val="0031006D"/>
    <w:rsid w:val="00310667"/>
    <w:rsid w:val="003123FD"/>
    <w:rsid w:val="003139D9"/>
    <w:rsid w:val="00313C16"/>
    <w:rsid w:val="0031513F"/>
    <w:rsid w:val="003153D6"/>
    <w:rsid w:val="003170E6"/>
    <w:rsid w:val="003201D5"/>
    <w:rsid w:val="00320E4B"/>
    <w:rsid w:val="00321B69"/>
    <w:rsid w:val="003244AA"/>
    <w:rsid w:val="00324D61"/>
    <w:rsid w:val="0032582A"/>
    <w:rsid w:val="003272C9"/>
    <w:rsid w:val="00327B28"/>
    <w:rsid w:val="00330FE8"/>
    <w:rsid w:val="0033246B"/>
    <w:rsid w:val="00332DFE"/>
    <w:rsid w:val="0033375A"/>
    <w:rsid w:val="00333A77"/>
    <w:rsid w:val="00333FDC"/>
    <w:rsid w:val="003342E3"/>
    <w:rsid w:val="00334373"/>
    <w:rsid w:val="003348FF"/>
    <w:rsid w:val="003355EF"/>
    <w:rsid w:val="003362AF"/>
    <w:rsid w:val="003363FA"/>
    <w:rsid w:val="00337613"/>
    <w:rsid w:val="0034052B"/>
    <w:rsid w:val="003413A6"/>
    <w:rsid w:val="00342D3C"/>
    <w:rsid w:val="00343543"/>
    <w:rsid w:val="00343D1F"/>
    <w:rsid w:val="00344FC9"/>
    <w:rsid w:val="0034530A"/>
    <w:rsid w:val="003455E6"/>
    <w:rsid w:val="00346077"/>
    <w:rsid w:val="003464A9"/>
    <w:rsid w:val="00346D58"/>
    <w:rsid w:val="003522B3"/>
    <w:rsid w:val="00353690"/>
    <w:rsid w:val="00354ABE"/>
    <w:rsid w:val="00355934"/>
    <w:rsid w:val="003559F7"/>
    <w:rsid w:val="003610C9"/>
    <w:rsid w:val="0036250C"/>
    <w:rsid w:val="003631A1"/>
    <w:rsid w:val="00364147"/>
    <w:rsid w:val="003648CD"/>
    <w:rsid w:val="00364A5C"/>
    <w:rsid w:val="00364C2A"/>
    <w:rsid w:val="003653B3"/>
    <w:rsid w:val="00365F94"/>
    <w:rsid w:val="00366236"/>
    <w:rsid w:val="003666B8"/>
    <w:rsid w:val="00366F81"/>
    <w:rsid w:val="00367332"/>
    <w:rsid w:val="00371DDF"/>
    <w:rsid w:val="0037207F"/>
    <w:rsid w:val="00372715"/>
    <w:rsid w:val="003746BF"/>
    <w:rsid w:val="00374E2C"/>
    <w:rsid w:val="00374ED9"/>
    <w:rsid w:val="00377144"/>
    <w:rsid w:val="00380667"/>
    <w:rsid w:val="003814F1"/>
    <w:rsid w:val="00381DF9"/>
    <w:rsid w:val="003836AF"/>
    <w:rsid w:val="003846D3"/>
    <w:rsid w:val="003863E1"/>
    <w:rsid w:val="00387EEC"/>
    <w:rsid w:val="0039504A"/>
    <w:rsid w:val="003961BA"/>
    <w:rsid w:val="003968A4"/>
    <w:rsid w:val="003A0B3D"/>
    <w:rsid w:val="003A0C82"/>
    <w:rsid w:val="003A13D2"/>
    <w:rsid w:val="003A34B2"/>
    <w:rsid w:val="003A3834"/>
    <w:rsid w:val="003A4672"/>
    <w:rsid w:val="003A4ADF"/>
    <w:rsid w:val="003A5AB9"/>
    <w:rsid w:val="003A6B2D"/>
    <w:rsid w:val="003A7A73"/>
    <w:rsid w:val="003A7C27"/>
    <w:rsid w:val="003A7DFF"/>
    <w:rsid w:val="003B0339"/>
    <w:rsid w:val="003B0A26"/>
    <w:rsid w:val="003B0AC1"/>
    <w:rsid w:val="003B0D27"/>
    <w:rsid w:val="003B11BF"/>
    <w:rsid w:val="003B15D2"/>
    <w:rsid w:val="003B1E8D"/>
    <w:rsid w:val="003B2760"/>
    <w:rsid w:val="003B2A6B"/>
    <w:rsid w:val="003B2F3A"/>
    <w:rsid w:val="003B4453"/>
    <w:rsid w:val="003B4B6E"/>
    <w:rsid w:val="003B561C"/>
    <w:rsid w:val="003C0850"/>
    <w:rsid w:val="003C5A73"/>
    <w:rsid w:val="003C66C8"/>
    <w:rsid w:val="003D1788"/>
    <w:rsid w:val="003D1F68"/>
    <w:rsid w:val="003D234B"/>
    <w:rsid w:val="003D4184"/>
    <w:rsid w:val="003D540C"/>
    <w:rsid w:val="003D7E12"/>
    <w:rsid w:val="003E22F0"/>
    <w:rsid w:val="003E4FAF"/>
    <w:rsid w:val="003E5DEE"/>
    <w:rsid w:val="003E67A2"/>
    <w:rsid w:val="003E6A9A"/>
    <w:rsid w:val="003E6BE5"/>
    <w:rsid w:val="003E7E2E"/>
    <w:rsid w:val="003F1853"/>
    <w:rsid w:val="003F1FA5"/>
    <w:rsid w:val="003F2E83"/>
    <w:rsid w:val="003F38CB"/>
    <w:rsid w:val="003F3EDC"/>
    <w:rsid w:val="003F4D81"/>
    <w:rsid w:val="003F511C"/>
    <w:rsid w:val="003F640A"/>
    <w:rsid w:val="003F7075"/>
    <w:rsid w:val="00400143"/>
    <w:rsid w:val="004014F5"/>
    <w:rsid w:val="00401BD3"/>
    <w:rsid w:val="00402016"/>
    <w:rsid w:val="00403814"/>
    <w:rsid w:val="00403FC9"/>
    <w:rsid w:val="00405FD8"/>
    <w:rsid w:val="00406906"/>
    <w:rsid w:val="00413EDD"/>
    <w:rsid w:val="0041710D"/>
    <w:rsid w:val="00421145"/>
    <w:rsid w:val="00421BA8"/>
    <w:rsid w:val="00422297"/>
    <w:rsid w:val="004233AA"/>
    <w:rsid w:val="004240D2"/>
    <w:rsid w:val="00424C56"/>
    <w:rsid w:val="00426A8A"/>
    <w:rsid w:val="00427818"/>
    <w:rsid w:val="004305F3"/>
    <w:rsid w:val="00433047"/>
    <w:rsid w:val="00433D8A"/>
    <w:rsid w:val="004342D9"/>
    <w:rsid w:val="00435545"/>
    <w:rsid w:val="00435628"/>
    <w:rsid w:val="0043688E"/>
    <w:rsid w:val="00436BFB"/>
    <w:rsid w:val="00437CB6"/>
    <w:rsid w:val="00440843"/>
    <w:rsid w:val="00441949"/>
    <w:rsid w:val="00441B84"/>
    <w:rsid w:val="004460D9"/>
    <w:rsid w:val="0044727E"/>
    <w:rsid w:val="00447F23"/>
    <w:rsid w:val="004513AA"/>
    <w:rsid w:val="00451A79"/>
    <w:rsid w:val="00451CA6"/>
    <w:rsid w:val="00454163"/>
    <w:rsid w:val="00455730"/>
    <w:rsid w:val="0045633D"/>
    <w:rsid w:val="00457676"/>
    <w:rsid w:val="0045780D"/>
    <w:rsid w:val="00460541"/>
    <w:rsid w:val="00463D22"/>
    <w:rsid w:val="00464582"/>
    <w:rsid w:val="00464E82"/>
    <w:rsid w:val="004667E2"/>
    <w:rsid w:val="004669C1"/>
    <w:rsid w:val="00466F79"/>
    <w:rsid w:val="004702B6"/>
    <w:rsid w:val="00470A34"/>
    <w:rsid w:val="00471302"/>
    <w:rsid w:val="00471DC1"/>
    <w:rsid w:val="00471F4A"/>
    <w:rsid w:val="004727B2"/>
    <w:rsid w:val="00472812"/>
    <w:rsid w:val="00474C43"/>
    <w:rsid w:val="00481738"/>
    <w:rsid w:val="00481D58"/>
    <w:rsid w:val="00483CC7"/>
    <w:rsid w:val="0048441C"/>
    <w:rsid w:val="00486EF4"/>
    <w:rsid w:val="00490265"/>
    <w:rsid w:val="00491315"/>
    <w:rsid w:val="00491401"/>
    <w:rsid w:val="00491E36"/>
    <w:rsid w:val="00491FDB"/>
    <w:rsid w:val="00494446"/>
    <w:rsid w:val="00494A05"/>
    <w:rsid w:val="00494B8C"/>
    <w:rsid w:val="004956C2"/>
    <w:rsid w:val="00495F2F"/>
    <w:rsid w:val="004A011E"/>
    <w:rsid w:val="004A3F42"/>
    <w:rsid w:val="004A7193"/>
    <w:rsid w:val="004A748E"/>
    <w:rsid w:val="004A7766"/>
    <w:rsid w:val="004A7CC6"/>
    <w:rsid w:val="004B0660"/>
    <w:rsid w:val="004B1DEF"/>
    <w:rsid w:val="004B2537"/>
    <w:rsid w:val="004B28AF"/>
    <w:rsid w:val="004B41CE"/>
    <w:rsid w:val="004B70EC"/>
    <w:rsid w:val="004C1D18"/>
    <w:rsid w:val="004C39AF"/>
    <w:rsid w:val="004C4BA9"/>
    <w:rsid w:val="004C55BB"/>
    <w:rsid w:val="004C64E6"/>
    <w:rsid w:val="004C6961"/>
    <w:rsid w:val="004C6DDE"/>
    <w:rsid w:val="004C735E"/>
    <w:rsid w:val="004D0237"/>
    <w:rsid w:val="004D0856"/>
    <w:rsid w:val="004D0A63"/>
    <w:rsid w:val="004D0C91"/>
    <w:rsid w:val="004D3160"/>
    <w:rsid w:val="004D384F"/>
    <w:rsid w:val="004D5D74"/>
    <w:rsid w:val="004D70A5"/>
    <w:rsid w:val="004D73F6"/>
    <w:rsid w:val="004D78F9"/>
    <w:rsid w:val="004E0340"/>
    <w:rsid w:val="004E0B5D"/>
    <w:rsid w:val="004E1376"/>
    <w:rsid w:val="004E16B0"/>
    <w:rsid w:val="004E4C38"/>
    <w:rsid w:val="004E5DCE"/>
    <w:rsid w:val="004E5EA6"/>
    <w:rsid w:val="004E5FB3"/>
    <w:rsid w:val="004F159C"/>
    <w:rsid w:val="004F162A"/>
    <w:rsid w:val="004F16D8"/>
    <w:rsid w:val="004F31C4"/>
    <w:rsid w:val="004F4B3B"/>
    <w:rsid w:val="004F4D6E"/>
    <w:rsid w:val="004F5C7E"/>
    <w:rsid w:val="004F7F1D"/>
    <w:rsid w:val="005010DF"/>
    <w:rsid w:val="0050145E"/>
    <w:rsid w:val="00501EAA"/>
    <w:rsid w:val="005037AB"/>
    <w:rsid w:val="0050614D"/>
    <w:rsid w:val="00510858"/>
    <w:rsid w:val="00511A4D"/>
    <w:rsid w:val="005128CE"/>
    <w:rsid w:val="00512B4E"/>
    <w:rsid w:val="00512CAE"/>
    <w:rsid w:val="00512FA8"/>
    <w:rsid w:val="00513800"/>
    <w:rsid w:val="00513ED7"/>
    <w:rsid w:val="00513FB6"/>
    <w:rsid w:val="00516051"/>
    <w:rsid w:val="0051636B"/>
    <w:rsid w:val="00520173"/>
    <w:rsid w:val="00520435"/>
    <w:rsid w:val="0052156D"/>
    <w:rsid w:val="0052179C"/>
    <w:rsid w:val="00522602"/>
    <w:rsid w:val="005231E3"/>
    <w:rsid w:val="00525979"/>
    <w:rsid w:val="00533FD0"/>
    <w:rsid w:val="005345CB"/>
    <w:rsid w:val="00534AAF"/>
    <w:rsid w:val="0053589C"/>
    <w:rsid w:val="00535EF2"/>
    <w:rsid w:val="005365A2"/>
    <w:rsid w:val="00537011"/>
    <w:rsid w:val="00537A13"/>
    <w:rsid w:val="005400CF"/>
    <w:rsid w:val="00541AAB"/>
    <w:rsid w:val="00541AF1"/>
    <w:rsid w:val="005427D6"/>
    <w:rsid w:val="005438AA"/>
    <w:rsid w:val="005447EC"/>
    <w:rsid w:val="005468F5"/>
    <w:rsid w:val="00547256"/>
    <w:rsid w:val="005477AB"/>
    <w:rsid w:val="0055043D"/>
    <w:rsid w:val="00550C35"/>
    <w:rsid w:val="00550F73"/>
    <w:rsid w:val="00553495"/>
    <w:rsid w:val="00553847"/>
    <w:rsid w:val="005543E8"/>
    <w:rsid w:val="00555DB8"/>
    <w:rsid w:val="00561549"/>
    <w:rsid w:val="00561A06"/>
    <w:rsid w:val="00561B99"/>
    <w:rsid w:val="005630BF"/>
    <w:rsid w:val="005651BF"/>
    <w:rsid w:val="0056534C"/>
    <w:rsid w:val="00565686"/>
    <w:rsid w:val="00565A1C"/>
    <w:rsid w:val="00566643"/>
    <w:rsid w:val="00566CF8"/>
    <w:rsid w:val="00570499"/>
    <w:rsid w:val="005705B5"/>
    <w:rsid w:val="00571BB0"/>
    <w:rsid w:val="00571C45"/>
    <w:rsid w:val="00573550"/>
    <w:rsid w:val="00573D2F"/>
    <w:rsid w:val="00573D7D"/>
    <w:rsid w:val="00573E07"/>
    <w:rsid w:val="0057434A"/>
    <w:rsid w:val="00574EF3"/>
    <w:rsid w:val="00580678"/>
    <w:rsid w:val="005809F7"/>
    <w:rsid w:val="005821C9"/>
    <w:rsid w:val="00582CAA"/>
    <w:rsid w:val="0058318B"/>
    <w:rsid w:val="0058367D"/>
    <w:rsid w:val="005844D6"/>
    <w:rsid w:val="00584785"/>
    <w:rsid w:val="00584A9C"/>
    <w:rsid w:val="005852A9"/>
    <w:rsid w:val="00585400"/>
    <w:rsid w:val="00585E9C"/>
    <w:rsid w:val="00587305"/>
    <w:rsid w:val="0059205D"/>
    <w:rsid w:val="00592A27"/>
    <w:rsid w:val="005936C3"/>
    <w:rsid w:val="00596DE7"/>
    <w:rsid w:val="00597D0F"/>
    <w:rsid w:val="00597F27"/>
    <w:rsid w:val="005A10C7"/>
    <w:rsid w:val="005A2372"/>
    <w:rsid w:val="005A2A91"/>
    <w:rsid w:val="005A2B77"/>
    <w:rsid w:val="005A41BF"/>
    <w:rsid w:val="005A47B8"/>
    <w:rsid w:val="005A4D05"/>
    <w:rsid w:val="005A4E35"/>
    <w:rsid w:val="005A4FDD"/>
    <w:rsid w:val="005A53B5"/>
    <w:rsid w:val="005A5F56"/>
    <w:rsid w:val="005A74DB"/>
    <w:rsid w:val="005A77AC"/>
    <w:rsid w:val="005B0587"/>
    <w:rsid w:val="005B16E7"/>
    <w:rsid w:val="005B1971"/>
    <w:rsid w:val="005B1DE4"/>
    <w:rsid w:val="005B28D1"/>
    <w:rsid w:val="005B2BF0"/>
    <w:rsid w:val="005B32D6"/>
    <w:rsid w:val="005B3EE6"/>
    <w:rsid w:val="005B3F63"/>
    <w:rsid w:val="005B606E"/>
    <w:rsid w:val="005B76A5"/>
    <w:rsid w:val="005B7B7A"/>
    <w:rsid w:val="005C041E"/>
    <w:rsid w:val="005C1328"/>
    <w:rsid w:val="005C3961"/>
    <w:rsid w:val="005C4738"/>
    <w:rsid w:val="005C4B5F"/>
    <w:rsid w:val="005C5197"/>
    <w:rsid w:val="005C63EE"/>
    <w:rsid w:val="005C65BE"/>
    <w:rsid w:val="005C6ED1"/>
    <w:rsid w:val="005C750E"/>
    <w:rsid w:val="005D42E4"/>
    <w:rsid w:val="005D48D8"/>
    <w:rsid w:val="005D49DC"/>
    <w:rsid w:val="005D6B78"/>
    <w:rsid w:val="005E19CF"/>
    <w:rsid w:val="005E56A4"/>
    <w:rsid w:val="005F0CAB"/>
    <w:rsid w:val="005F101B"/>
    <w:rsid w:val="005F216C"/>
    <w:rsid w:val="005F4FFC"/>
    <w:rsid w:val="005F6001"/>
    <w:rsid w:val="005F6289"/>
    <w:rsid w:val="005F629A"/>
    <w:rsid w:val="005F729D"/>
    <w:rsid w:val="0060113A"/>
    <w:rsid w:val="0060275F"/>
    <w:rsid w:val="006058E0"/>
    <w:rsid w:val="00605E1D"/>
    <w:rsid w:val="0061001E"/>
    <w:rsid w:val="00610144"/>
    <w:rsid w:val="00611915"/>
    <w:rsid w:val="006140AD"/>
    <w:rsid w:val="0061691E"/>
    <w:rsid w:val="00617014"/>
    <w:rsid w:val="00617FCC"/>
    <w:rsid w:val="006221A3"/>
    <w:rsid w:val="0062249B"/>
    <w:rsid w:val="006229C5"/>
    <w:rsid w:val="00622E6C"/>
    <w:rsid w:val="006232EC"/>
    <w:rsid w:val="00626361"/>
    <w:rsid w:val="006301F3"/>
    <w:rsid w:val="0063342D"/>
    <w:rsid w:val="006337FC"/>
    <w:rsid w:val="00633B95"/>
    <w:rsid w:val="00634AC7"/>
    <w:rsid w:val="00637563"/>
    <w:rsid w:val="00637A17"/>
    <w:rsid w:val="006401B6"/>
    <w:rsid w:val="0064066C"/>
    <w:rsid w:val="006417F9"/>
    <w:rsid w:val="006423F6"/>
    <w:rsid w:val="006426DC"/>
    <w:rsid w:val="00643484"/>
    <w:rsid w:val="00645C9D"/>
    <w:rsid w:val="00646BCA"/>
    <w:rsid w:val="00646D16"/>
    <w:rsid w:val="0065106C"/>
    <w:rsid w:val="006539CE"/>
    <w:rsid w:val="00653CEE"/>
    <w:rsid w:val="0065475C"/>
    <w:rsid w:val="00654FC9"/>
    <w:rsid w:val="00656EFF"/>
    <w:rsid w:val="00662408"/>
    <w:rsid w:val="006624F1"/>
    <w:rsid w:val="0066299C"/>
    <w:rsid w:val="006650EF"/>
    <w:rsid w:val="00665168"/>
    <w:rsid w:val="00665654"/>
    <w:rsid w:val="00665DAC"/>
    <w:rsid w:val="00665E86"/>
    <w:rsid w:val="006660FE"/>
    <w:rsid w:val="00666262"/>
    <w:rsid w:val="006669FA"/>
    <w:rsid w:val="00666B21"/>
    <w:rsid w:val="00667B79"/>
    <w:rsid w:val="0067114F"/>
    <w:rsid w:val="00671806"/>
    <w:rsid w:val="006738E5"/>
    <w:rsid w:val="00675AE1"/>
    <w:rsid w:val="00676F4E"/>
    <w:rsid w:val="00677494"/>
    <w:rsid w:val="006828B7"/>
    <w:rsid w:val="00684363"/>
    <w:rsid w:val="00684485"/>
    <w:rsid w:val="00684A49"/>
    <w:rsid w:val="00685007"/>
    <w:rsid w:val="00691AEB"/>
    <w:rsid w:val="00692BC1"/>
    <w:rsid w:val="00692EEE"/>
    <w:rsid w:val="00693840"/>
    <w:rsid w:val="0069517E"/>
    <w:rsid w:val="00696436"/>
    <w:rsid w:val="00697AD6"/>
    <w:rsid w:val="00697F0F"/>
    <w:rsid w:val="006A08DD"/>
    <w:rsid w:val="006A2EB9"/>
    <w:rsid w:val="006A4244"/>
    <w:rsid w:val="006A5DDA"/>
    <w:rsid w:val="006A60E3"/>
    <w:rsid w:val="006A6DE2"/>
    <w:rsid w:val="006A7E82"/>
    <w:rsid w:val="006B01E9"/>
    <w:rsid w:val="006B0CC6"/>
    <w:rsid w:val="006B1041"/>
    <w:rsid w:val="006B3A56"/>
    <w:rsid w:val="006B3F5F"/>
    <w:rsid w:val="006B4FC2"/>
    <w:rsid w:val="006B5951"/>
    <w:rsid w:val="006B5C50"/>
    <w:rsid w:val="006B62BF"/>
    <w:rsid w:val="006B6562"/>
    <w:rsid w:val="006C0F6A"/>
    <w:rsid w:val="006C54B6"/>
    <w:rsid w:val="006C7C31"/>
    <w:rsid w:val="006D0504"/>
    <w:rsid w:val="006D25F8"/>
    <w:rsid w:val="006D3258"/>
    <w:rsid w:val="006D463A"/>
    <w:rsid w:val="006D4A70"/>
    <w:rsid w:val="006D516B"/>
    <w:rsid w:val="006D58D7"/>
    <w:rsid w:val="006E0E55"/>
    <w:rsid w:val="006E1271"/>
    <w:rsid w:val="006E1CDA"/>
    <w:rsid w:val="006E2DAC"/>
    <w:rsid w:val="006E3233"/>
    <w:rsid w:val="006E3F7C"/>
    <w:rsid w:val="006E487D"/>
    <w:rsid w:val="006E5384"/>
    <w:rsid w:val="006E6482"/>
    <w:rsid w:val="006E6C7C"/>
    <w:rsid w:val="006F028C"/>
    <w:rsid w:val="006F0992"/>
    <w:rsid w:val="006F1102"/>
    <w:rsid w:val="006F222B"/>
    <w:rsid w:val="006F2277"/>
    <w:rsid w:val="006F2313"/>
    <w:rsid w:val="006F2AA9"/>
    <w:rsid w:val="006F34C4"/>
    <w:rsid w:val="006F4590"/>
    <w:rsid w:val="006F4D1C"/>
    <w:rsid w:val="006F61F2"/>
    <w:rsid w:val="006F6CF5"/>
    <w:rsid w:val="006F7DA2"/>
    <w:rsid w:val="006F7FA9"/>
    <w:rsid w:val="00700441"/>
    <w:rsid w:val="00700C40"/>
    <w:rsid w:val="0070147B"/>
    <w:rsid w:val="007038FE"/>
    <w:rsid w:val="007042E2"/>
    <w:rsid w:val="007116C2"/>
    <w:rsid w:val="007120AD"/>
    <w:rsid w:val="00714761"/>
    <w:rsid w:val="00715D36"/>
    <w:rsid w:val="00716229"/>
    <w:rsid w:val="00717786"/>
    <w:rsid w:val="00720387"/>
    <w:rsid w:val="007206A5"/>
    <w:rsid w:val="0072195D"/>
    <w:rsid w:val="00721C26"/>
    <w:rsid w:val="007222DB"/>
    <w:rsid w:val="00722868"/>
    <w:rsid w:val="00722EB1"/>
    <w:rsid w:val="0072563D"/>
    <w:rsid w:val="00725A3F"/>
    <w:rsid w:val="00725F6B"/>
    <w:rsid w:val="0072641E"/>
    <w:rsid w:val="00726667"/>
    <w:rsid w:val="00726C8B"/>
    <w:rsid w:val="00727234"/>
    <w:rsid w:val="00727255"/>
    <w:rsid w:val="007339A5"/>
    <w:rsid w:val="007359FC"/>
    <w:rsid w:val="00736E15"/>
    <w:rsid w:val="00737AF2"/>
    <w:rsid w:val="00737D27"/>
    <w:rsid w:val="00740618"/>
    <w:rsid w:val="007409CA"/>
    <w:rsid w:val="00741445"/>
    <w:rsid w:val="00741881"/>
    <w:rsid w:val="00742643"/>
    <w:rsid w:val="00743641"/>
    <w:rsid w:val="007438E2"/>
    <w:rsid w:val="00743D2C"/>
    <w:rsid w:val="00745144"/>
    <w:rsid w:val="0074566B"/>
    <w:rsid w:val="0074603B"/>
    <w:rsid w:val="00746A6F"/>
    <w:rsid w:val="00746B85"/>
    <w:rsid w:val="00746F33"/>
    <w:rsid w:val="00750162"/>
    <w:rsid w:val="00753BC7"/>
    <w:rsid w:val="00757A1F"/>
    <w:rsid w:val="00757E06"/>
    <w:rsid w:val="00761F56"/>
    <w:rsid w:val="00762229"/>
    <w:rsid w:val="00764D62"/>
    <w:rsid w:val="00765C0E"/>
    <w:rsid w:val="00767586"/>
    <w:rsid w:val="00767DD2"/>
    <w:rsid w:val="00767EA3"/>
    <w:rsid w:val="00770615"/>
    <w:rsid w:val="00770936"/>
    <w:rsid w:val="00770CE8"/>
    <w:rsid w:val="0077144E"/>
    <w:rsid w:val="00771841"/>
    <w:rsid w:val="00771CBC"/>
    <w:rsid w:val="00774593"/>
    <w:rsid w:val="00775B6B"/>
    <w:rsid w:val="007763F9"/>
    <w:rsid w:val="00776938"/>
    <w:rsid w:val="00777E59"/>
    <w:rsid w:val="007814E8"/>
    <w:rsid w:val="0078233D"/>
    <w:rsid w:val="00782F8C"/>
    <w:rsid w:val="00783531"/>
    <w:rsid w:val="007837B2"/>
    <w:rsid w:val="00784815"/>
    <w:rsid w:val="00787A8A"/>
    <w:rsid w:val="007901AA"/>
    <w:rsid w:val="00790B91"/>
    <w:rsid w:val="00791178"/>
    <w:rsid w:val="0079143B"/>
    <w:rsid w:val="00791546"/>
    <w:rsid w:val="007934AE"/>
    <w:rsid w:val="007940A8"/>
    <w:rsid w:val="007951A0"/>
    <w:rsid w:val="007967EE"/>
    <w:rsid w:val="0079795C"/>
    <w:rsid w:val="007A0240"/>
    <w:rsid w:val="007A2860"/>
    <w:rsid w:val="007A2AEB"/>
    <w:rsid w:val="007A3055"/>
    <w:rsid w:val="007A381E"/>
    <w:rsid w:val="007A5F4A"/>
    <w:rsid w:val="007A6891"/>
    <w:rsid w:val="007A68EE"/>
    <w:rsid w:val="007B128D"/>
    <w:rsid w:val="007B5334"/>
    <w:rsid w:val="007C1132"/>
    <w:rsid w:val="007C14DD"/>
    <w:rsid w:val="007C1D46"/>
    <w:rsid w:val="007C2981"/>
    <w:rsid w:val="007C3B55"/>
    <w:rsid w:val="007D0316"/>
    <w:rsid w:val="007D0A2C"/>
    <w:rsid w:val="007D0CAB"/>
    <w:rsid w:val="007D0CFB"/>
    <w:rsid w:val="007D1298"/>
    <w:rsid w:val="007D2364"/>
    <w:rsid w:val="007D2B1D"/>
    <w:rsid w:val="007D2B2D"/>
    <w:rsid w:val="007D2FC9"/>
    <w:rsid w:val="007D3BC5"/>
    <w:rsid w:val="007D4FD0"/>
    <w:rsid w:val="007D4FE3"/>
    <w:rsid w:val="007D702E"/>
    <w:rsid w:val="007D72BE"/>
    <w:rsid w:val="007E08AB"/>
    <w:rsid w:val="007E0C04"/>
    <w:rsid w:val="007E2130"/>
    <w:rsid w:val="007E2FC2"/>
    <w:rsid w:val="007E376A"/>
    <w:rsid w:val="007E64C6"/>
    <w:rsid w:val="007F39B2"/>
    <w:rsid w:val="007F3BA8"/>
    <w:rsid w:val="007F3E20"/>
    <w:rsid w:val="007F5626"/>
    <w:rsid w:val="007F5D72"/>
    <w:rsid w:val="007F6265"/>
    <w:rsid w:val="007F6A2E"/>
    <w:rsid w:val="007F74EC"/>
    <w:rsid w:val="008015B4"/>
    <w:rsid w:val="00802505"/>
    <w:rsid w:val="00802A6A"/>
    <w:rsid w:val="008030FF"/>
    <w:rsid w:val="00804196"/>
    <w:rsid w:val="008043EA"/>
    <w:rsid w:val="00804E9F"/>
    <w:rsid w:val="008058A0"/>
    <w:rsid w:val="00806270"/>
    <w:rsid w:val="008066B2"/>
    <w:rsid w:val="00810F2D"/>
    <w:rsid w:val="008113FE"/>
    <w:rsid w:val="00811AAB"/>
    <w:rsid w:val="00812C43"/>
    <w:rsid w:val="008130F3"/>
    <w:rsid w:val="0081418A"/>
    <w:rsid w:val="00814DA5"/>
    <w:rsid w:val="00814E96"/>
    <w:rsid w:val="0081553D"/>
    <w:rsid w:val="00817239"/>
    <w:rsid w:val="00817498"/>
    <w:rsid w:val="00820F4A"/>
    <w:rsid w:val="008249E4"/>
    <w:rsid w:val="00824ABB"/>
    <w:rsid w:val="0082560A"/>
    <w:rsid w:val="00826C36"/>
    <w:rsid w:val="00830182"/>
    <w:rsid w:val="00831303"/>
    <w:rsid w:val="0083259B"/>
    <w:rsid w:val="008336B1"/>
    <w:rsid w:val="00837394"/>
    <w:rsid w:val="00837EE9"/>
    <w:rsid w:val="00840203"/>
    <w:rsid w:val="00840C7B"/>
    <w:rsid w:val="00841208"/>
    <w:rsid w:val="0084256D"/>
    <w:rsid w:val="00842B03"/>
    <w:rsid w:val="008434EE"/>
    <w:rsid w:val="00844042"/>
    <w:rsid w:val="00844998"/>
    <w:rsid w:val="00845135"/>
    <w:rsid w:val="0084753F"/>
    <w:rsid w:val="00847B50"/>
    <w:rsid w:val="008507A2"/>
    <w:rsid w:val="00850CD6"/>
    <w:rsid w:val="00851E42"/>
    <w:rsid w:val="0085223D"/>
    <w:rsid w:val="008522E3"/>
    <w:rsid w:val="008525B6"/>
    <w:rsid w:val="00856F4B"/>
    <w:rsid w:val="0086126C"/>
    <w:rsid w:val="00861EF3"/>
    <w:rsid w:val="00862F9B"/>
    <w:rsid w:val="00863278"/>
    <w:rsid w:val="00865CEB"/>
    <w:rsid w:val="008709BC"/>
    <w:rsid w:val="00872117"/>
    <w:rsid w:val="00872F07"/>
    <w:rsid w:val="00873790"/>
    <w:rsid w:val="00873D9B"/>
    <w:rsid w:val="00874D45"/>
    <w:rsid w:val="00874EE0"/>
    <w:rsid w:val="00877674"/>
    <w:rsid w:val="0088092A"/>
    <w:rsid w:val="00881521"/>
    <w:rsid w:val="008821BF"/>
    <w:rsid w:val="00883354"/>
    <w:rsid w:val="00887CBF"/>
    <w:rsid w:val="00890AE2"/>
    <w:rsid w:val="00890DBB"/>
    <w:rsid w:val="008919B1"/>
    <w:rsid w:val="00891B06"/>
    <w:rsid w:val="00891D47"/>
    <w:rsid w:val="00893C63"/>
    <w:rsid w:val="00897DF1"/>
    <w:rsid w:val="008A0539"/>
    <w:rsid w:val="008A2266"/>
    <w:rsid w:val="008A24D8"/>
    <w:rsid w:val="008A42F8"/>
    <w:rsid w:val="008A4756"/>
    <w:rsid w:val="008A4933"/>
    <w:rsid w:val="008A50F9"/>
    <w:rsid w:val="008B22CF"/>
    <w:rsid w:val="008B3C6B"/>
    <w:rsid w:val="008B3DA0"/>
    <w:rsid w:val="008B50AB"/>
    <w:rsid w:val="008B6081"/>
    <w:rsid w:val="008B67E9"/>
    <w:rsid w:val="008B703A"/>
    <w:rsid w:val="008C00AA"/>
    <w:rsid w:val="008C0A23"/>
    <w:rsid w:val="008C0E01"/>
    <w:rsid w:val="008C3CC9"/>
    <w:rsid w:val="008C415B"/>
    <w:rsid w:val="008C428A"/>
    <w:rsid w:val="008C42A6"/>
    <w:rsid w:val="008C4855"/>
    <w:rsid w:val="008C52B9"/>
    <w:rsid w:val="008C52EF"/>
    <w:rsid w:val="008C7054"/>
    <w:rsid w:val="008C71B9"/>
    <w:rsid w:val="008C731C"/>
    <w:rsid w:val="008C745C"/>
    <w:rsid w:val="008D045F"/>
    <w:rsid w:val="008D2CFB"/>
    <w:rsid w:val="008D41F7"/>
    <w:rsid w:val="008D4E7E"/>
    <w:rsid w:val="008D5612"/>
    <w:rsid w:val="008D5E27"/>
    <w:rsid w:val="008D641A"/>
    <w:rsid w:val="008D65AD"/>
    <w:rsid w:val="008D68E5"/>
    <w:rsid w:val="008D6A63"/>
    <w:rsid w:val="008D70B1"/>
    <w:rsid w:val="008D7A0B"/>
    <w:rsid w:val="008E0114"/>
    <w:rsid w:val="008E137C"/>
    <w:rsid w:val="008E18E6"/>
    <w:rsid w:val="008E24F0"/>
    <w:rsid w:val="008E3C1E"/>
    <w:rsid w:val="008E428B"/>
    <w:rsid w:val="008F0EC7"/>
    <w:rsid w:val="008F2A02"/>
    <w:rsid w:val="008F2AF9"/>
    <w:rsid w:val="008F2F3E"/>
    <w:rsid w:val="008F3793"/>
    <w:rsid w:val="008F3C50"/>
    <w:rsid w:val="008F4AC0"/>
    <w:rsid w:val="008F6463"/>
    <w:rsid w:val="008F7663"/>
    <w:rsid w:val="008F7872"/>
    <w:rsid w:val="008F7AF3"/>
    <w:rsid w:val="008F7F24"/>
    <w:rsid w:val="00900407"/>
    <w:rsid w:val="0090239B"/>
    <w:rsid w:val="0090478D"/>
    <w:rsid w:val="009048BB"/>
    <w:rsid w:val="00905406"/>
    <w:rsid w:val="00905CEA"/>
    <w:rsid w:val="0090748F"/>
    <w:rsid w:val="00911B46"/>
    <w:rsid w:val="009143CE"/>
    <w:rsid w:val="0091483C"/>
    <w:rsid w:val="00916090"/>
    <w:rsid w:val="009203B6"/>
    <w:rsid w:val="00920CB8"/>
    <w:rsid w:val="00921331"/>
    <w:rsid w:val="00922B24"/>
    <w:rsid w:val="00924A2B"/>
    <w:rsid w:val="00925707"/>
    <w:rsid w:val="009274DC"/>
    <w:rsid w:val="00930264"/>
    <w:rsid w:val="0093083F"/>
    <w:rsid w:val="00931373"/>
    <w:rsid w:val="009324E9"/>
    <w:rsid w:val="00932C12"/>
    <w:rsid w:val="00932C2F"/>
    <w:rsid w:val="00932F32"/>
    <w:rsid w:val="009339E9"/>
    <w:rsid w:val="00933D9F"/>
    <w:rsid w:val="00934249"/>
    <w:rsid w:val="00936426"/>
    <w:rsid w:val="0093672E"/>
    <w:rsid w:val="00936733"/>
    <w:rsid w:val="009412A1"/>
    <w:rsid w:val="009438BA"/>
    <w:rsid w:val="009445B3"/>
    <w:rsid w:val="00945727"/>
    <w:rsid w:val="00945EED"/>
    <w:rsid w:val="009473FF"/>
    <w:rsid w:val="00947B94"/>
    <w:rsid w:val="00950408"/>
    <w:rsid w:val="00951A3D"/>
    <w:rsid w:val="009531BD"/>
    <w:rsid w:val="00955464"/>
    <w:rsid w:val="009603E8"/>
    <w:rsid w:val="0096123E"/>
    <w:rsid w:val="0096228A"/>
    <w:rsid w:val="009625A2"/>
    <w:rsid w:val="00962A93"/>
    <w:rsid w:val="00962A99"/>
    <w:rsid w:val="00967AB8"/>
    <w:rsid w:val="00967D0F"/>
    <w:rsid w:val="00970864"/>
    <w:rsid w:val="009719FC"/>
    <w:rsid w:val="00973671"/>
    <w:rsid w:val="009736FC"/>
    <w:rsid w:val="009737A0"/>
    <w:rsid w:val="00973A52"/>
    <w:rsid w:val="009812DD"/>
    <w:rsid w:val="00982A8D"/>
    <w:rsid w:val="00982E8F"/>
    <w:rsid w:val="009838EC"/>
    <w:rsid w:val="00983A27"/>
    <w:rsid w:val="00984787"/>
    <w:rsid w:val="00984EEA"/>
    <w:rsid w:val="009859B3"/>
    <w:rsid w:val="00986161"/>
    <w:rsid w:val="009904B2"/>
    <w:rsid w:val="00991B76"/>
    <w:rsid w:val="00992062"/>
    <w:rsid w:val="00992932"/>
    <w:rsid w:val="00993CB0"/>
    <w:rsid w:val="009950C2"/>
    <w:rsid w:val="00996053"/>
    <w:rsid w:val="009973DC"/>
    <w:rsid w:val="009A0128"/>
    <w:rsid w:val="009A07CB"/>
    <w:rsid w:val="009A1859"/>
    <w:rsid w:val="009A259E"/>
    <w:rsid w:val="009A298F"/>
    <w:rsid w:val="009A35C5"/>
    <w:rsid w:val="009A4A30"/>
    <w:rsid w:val="009A5657"/>
    <w:rsid w:val="009A57B1"/>
    <w:rsid w:val="009A709C"/>
    <w:rsid w:val="009A7B87"/>
    <w:rsid w:val="009B111F"/>
    <w:rsid w:val="009B1227"/>
    <w:rsid w:val="009B1E9E"/>
    <w:rsid w:val="009B2D95"/>
    <w:rsid w:val="009B4972"/>
    <w:rsid w:val="009B5B47"/>
    <w:rsid w:val="009B65DC"/>
    <w:rsid w:val="009B7CFA"/>
    <w:rsid w:val="009C012C"/>
    <w:rsid w:val="009C548B"/>
    <w:rsid w:val="009C5BE3"/>
    <w:rsid w:val="009C6482"/>
    <w:rsid w:val="009C6BD3"/>
    <w:rsid w:val="009D02BF"/>
    <w:rsid w:val="009D2A27"/>
    <w:rsid w:val="009D2A6B"/>
    <w:rsid w:val="009D35BC"/>
    <w:rsid w:val="009D3850"/>
    <w:rsid w:val="009D3D76"/>
    <w:rsid w:val="009D55D7"/>
    <w:rsid w:val="009D6FD5"/>
    <w:rsid w:val="009D7D87"/>
    <w:rsid w:val="009E24B0"/>
    <w:rsid w:val="009E25A4"/>
    <w:rsid w:val="009E32FE"/>
    <w:rsid w:val="009E3BE2"/>
    <w:rsid w:val="009E4045"/>
    <w:rsid w:val="009E6B91"/>
    <w:rsid w:val="009E6E59"/>
    <w:rsid w:val="009F1AE1"/>
    <w:rsid w:val="009F3715"/>
    <w:rsid w:val="009F3CA2"/>
    <w:rsid w:val="009F5B5B"/>
    <w:rsid w:val="00A005E3"/>
    <w:rsid w:val="00A014B4"/>
    <w:rsid w:val="00A030A3"/>
    <w:rsid w:val="00A03A67"/>
    <w:rsid w:val="00A04BF3"/>
    <w:rsid w:val="00A05836"/>
    <w:rsid w:val="00A06E1E"/>
    <w:rsid w:val="00A1061B"/>
    <w:rsid w:val="00A107FB"/>
    <w:rsid w:val="00A11031"/>
    <w:rsid w:val="00A113F4"/>
    <w:rsid w:val="00A11A95"/>
    <w:rsid w:val="00A12D60"/>
    <w:rsid w:val="00A12DD9"/>
    <w:rsid w:val="00A12F57"/>
    <w:rsid w:val="00A137C4"/>
    <w:rsid w:val="00A1423D"/>
    <w:rsid w:val="00A14FE7"/>
    <w:rsid w:val="00A1578B"/>
    <w:rsid w:val="00A22A15"/>
    <w:rsid w:val="00A22C61"/>
    <w:rsid w:val="00A2327B"/>
    <w:rsid w:val="00A23488"/>
    <w:rsid w:val="00A238B5"/>
    <w:rsid w:val="00A24468"/>
    <w:rsid w:val="00A24F5F"/>
    <w:rsid w:val="00A25978"/>
    <w:rsid w:val="00A25A43"/>
    <w:rsid w:val="00A25D97"/>
    <w:rsid w:val="00A262CC"/>
    <w:rsid w:val="00A27881"/>
    <w:rsid w:val="00A300D7"/>
    <w:rsid w:val="00A302F7"/>
    <w:rsid w:val="00A33AF8"/>
    <w:rsid w:val="00A34473"/>
    <w:rsid w:val="00A34C71"/>
    <w:rsid w:val="00A34FB8"/>
    <w:rsid w:val="00A35C1E"/>
    <w:rsid w:val="00A361E9"/>
    <w:rsid w:val="00A3659B"/>
    <w:rsid w:val="00A37BE9"/>
    <w:rsid w:val="00A42D52"/>
    <w:rsid w:val="00A43DD6"/>
    <w:rsid w:val="00A46EFF"/>
    <w:rsid w:val="00A508B0"/>
    <w:rsid w:val="00A520F7"/>
    <w:rsid w:val="00A52884"/>
    <w:rsid w:val="00A533BA"/>
    <w:rsid w:val="00A544F4"/>
    <w:rsid w:val="00A54F68"/>
    <w:rsid w:val="00A56219"/>
    <w:rsid w:val="00A60887"/>
    <w:rsid w:val="00A6253B"/>
    <w:rsid w:val="00A628A5"/>
    <w:rsid w:val="00A64918"/>
    <w:rsid w:val="00A64ACE"/>
    <w:rsid w:val="00A655D5"/>
    <w:rsid w:val="00A66518"/>
    <w:rsid w:val="00A7056A"/>
    <w:rsid w:val="00A7119C"/>
    <w:rsid w:val="00A7270D"/>
    <w:rsid w:val="00A72D2E"/>
    <w:rsid w:val="00A73CDC"/>
    <w:rsid w:val="00A75509"/>
    <w:rsid w:val="00A7660C"/>
    <w:rsid w:val="00A767A5"/>
    <w:rsid w:val="00A814CC"/>
    <w:rsid w:val="00A8157F"/>
    <w:rsid w:val="00A84B63"/>
    <w:rsid w:val="00A84DF1"/>
    <w:rsid w:val="00A8551B"/>
    <w:rsid w:val="00A85626"/>
    <w:rsid w:val="00A86980"/>
    <w:rsid w:val="00A874B2"/>
    <w:rsid w:val="00A9058D"/>
    <w:rsid w:val="00A90E15"/>
    <w:rsid w:val="00A90EA5"/>
    <w:rsid w:val="00A923FF"/>
    <w:rsid w:val="00A93C72"/>
    <w:rsid w:val="00A94C55"/>
    <w:rsid w:val="00A95CE9"/>
    <w:rsid w:val="00A962F6"/>
    <w:rsid w:val="00A965A5"/>
    <w:rsid w:val="00A9741B"/>
    <w:rsid w:val="00A97BDA"/>
    <w:rsid w:val="00AA2A09"/>
    <w:rsid w:val="00AA4242"/>
    <w:rsid w:val="00AA67DD"/>
    <w:rsid w:val="00AA76D4"/>
    <w:rsid w:val="00AB0A7F"/>
    <w:rsid w:val="00AB1F13"/>
    <w:rsid w:val="00AB3D9A"/>
    <w:rsid w:val="00AB45F8"/>
    <w:rsid w:val="00AB50DC"/>
    <w:rsid w:val="00AB61C0"/>
    <w:rsid w:val="00AB7166"/>
    <w:rsid w:val="00AC06DB"/>
    <w:rsid w:val="00AC18E3"/>
    <w:rsid w:val="00AC4949"/>
    <w:rsid w:val="00AC4DA3"/>
    <w:rsid w:val="00AC593F"/>
    <w:rsid w:val="00AC61C5"/>
    <w:rsid w:val="00AC6972"/>
    <w:rsid w:val="00AD10F6"/>
    <w:rsid w:val="00AD21FE"/>
    <w:rsid w:val="00AD30CE"/>
    <w:rsid w:val="00AD44F1"/>
    <w:rsid w:val="00AD520C"/>
    <w:rsid w:val="00AD627B"/>
    <w:rsid w:val="00AD73A7"/>
    <w:rsid w:val="00AE01E2"/>
    <w:rsid w:val="00AE081C"/>
    <w:rsid w:val="00AE14BA"/>
    <w:rsid w:val="00AE16BF"/>
    <w:rsid w:val="00AE2417"/>
    <w:rsid w:val="00AE2FA3"/>
    <w:rsid w:val="00AE33DF"/>
    <w:rsid w:val="00AE5F27"/>
    <w:rsid w:val="00AE66E8"/>
    <w:rsid w:val="00AE695B"/>
    <w:rsid w:val="00AF05F5"/>
    <w:rsid w:val="00AF06A4"/>
    <w:rsid w:val="00AF072C"/>
    <w:rsid w:val="00AF107E"/>
    <w:rsid w:val="00AF18CB"/>
    <w:rsid w:val="00AF327E"/>
    <w:rsid w:val="00AF331B"/>
    <w:rsid w:val="00AF3F25"/>
    <w:rsid w:val="00AF76C0"/>
    <w:rsid w:val="00AF7C3A"/>
    <w:rsid w:val="00B00718"/>
    <w:rsid w:val="00B00B98"/>
    <w:rsid w:val="00B01202"/>
    <w:rsid w:val="00B02242"/>
    <w:rsid w:val="00B02245"/>
    <w:rsid w:val="00B03FB7"/>
    <w:rsid w:val="00B054C6"/>
    <w:rsid w:val="00B06B5F"/>
    <w:rsid w:val="00B075BB"/>
    <w:rsid w:val="00B07FE3"/>
    <w:rsid w:val="00B10106"/>
    <w:rsid w:val="00B110AE"/>
    <w:rsid w:val="00B11400"/>
    <w:rsid w:val="00B12AED"/>
    <w:rsid w:val="00B15055"/>
    <w:rsid w:val="00B171C1"/>
    <w:rsid w:val="00B1794C"/>
    <w:rsid w:val="00B20E30"/>
    <w:rsid w:val="00B20E78"/>
    <w:rsid w:val="00B21C57"/>
    <w:rsid w:val="00B227BF"/>
    <w:rsid w:val="00B23636"/>
    <w:rsid w:val="00B2389B"/>
    <w:rsid w:val="00B248B7"/>
    <w:rsid w:val="00B25C3A"/>
    <w:rsid w:val="00B262E1"/>
    <w:rsid w:val="00B264CE"/>
    <w:rsid w:val="00B31E41"/>
    <w:rsid w:val="00B33EB8"/>
    <w:rsid w:val="00B34D6C"/>
    <w:rsid w:val="00B34F77"/>
    <w:rsid w:val="00B351DE"/>
    <w:rsid w:val="00B376F8"/>
    <w:rsid w:val="00B37722"/>
    <w:rsid w:val="00B43D3F"/>
    <w:rsid w:val="00B4472C"/>
    <w:rsid w:val="00B44CC9"/>
    <w:rsid w:val="00B45E29"/>
    <w:rsid w:val="00B479FA"/>
    <w:rsid w:val="00B50247"/>
    <w:rsid w:val="00B52272"/>
    <w:rsid w:val="00B52AC3"/>
    <w:rsid w:val="00B530F9"/>
    <w:rsid w:val="00B53306"/>
    <w:rsid w:val="00B540C6"/>
    <w:rsid w:val="00B542E5"/>
    <w:rsid w:val="00B54E60"/>
    <w:rsid w:val="00B560C5"/>
    <w:rsid w:val="00B5654F"/>
    <w:rsid w:val="00B56D4F"/>
    <w:rsid w:val="00B578A3"/>
    <w:rsid w:val="00B57923"/>
    <w:rsid w:val="00B604C0"/>
    <w:rsid w:val="00B61E18"/>
    <w:rsid w:val="00B62AFA"/>
    <w:rsid w:val="00B63307"/>
    <w:rsid w:val="00B63407"/>
    <w:rsid w:val="00B63D79"/>
    <w:rsid w:val="00B64049"/>
    <w:rsid w:val="00B64A35"/>
    <w:rsid w:val="00B64B1B"/>
    <w:rsid w:val="00B64EBF"/>
    <w:rsid w:val="00B6503D"/>
    <w:rsid w:val="00B6575D"/>
    <w:rsid w:val="00B65762"/>
    <w:rsid w:val="00B65D85"/>
    <w:rsid w:val="00B6664E"/>
    <w:rsid w:val="00B66927"/>
    <w:rsid w:val="00B66F34"/>
    <w:rsid w:val="00B67163"/>
    <w:rsid w:val="00B6774D"/>
    <w:rsid w:val="00B677B2"/>
    <w:rsid w:val="00B701D8"/>
    <w:rsid w:val="00B74457"/>
    <w:rsid w:val="00B74C0B"/>
    <w:rsid w:val="00B757EB"/>
    <w:rsid w:val="00B7706F"/>
    <w:rsid w:val="00B77573"/>
    <w:rsid w:val="00B806CF"/>
    <w:rsid w:val="00B80AA5"/>
    <w:rsid w:val="00B8216A"/>
    <w:rsid w:val="00B83445"/>
    <w:rsid w:val="00B83C4B"/>
    <w:rsid w:val="00B84035"/>
    <w:rsid w:val="00B8421A"/>
    <w:rsid w:val="00B857E4"/>
    <w:rsid w:val="00B90ED9"/>
    <w:rsid w:val="00B924AE"/>
    <w:rsid w:val="00B9403E"/>
    <w:rsid w:val="00B960A4"/>
    <w:rsid w:val="00B97894"/>
    <w:rsid w:val="00B97A84"/>
    <w:rsid w:val="00BA18B7"/>
    <w:rsid w:val="00BA2512"/>
    <w:rsid w:val="00BA2BE2"/>
    <w:rsid w:val="00BA3463"/>
    <w:rsid w:val="00BA3AAD"/>
    <w:rsid w:val="00BA4555"/>
    <w:rsid w:val="00BA4575"/>
    <w:rsid w:val="00BA4965"/>
    <w:rsid w:val="00BA4CDB"/>
    <w:rsid w:val="00BA5686"/>
    <w:rsid w:val="00BA72F3"/>
    <w:rsid w:val="00BB11B6"/>
    <w:rsid w:val="00BB1E2F"/>
    <w:rsid w:val="00BB20DA"/>
    <w:rsid w:val="00BB457A"/>
    <w:rsid w:val="00BB575B"/>
    <w:rsid w:val="00BB5FBE"/>
    <w:rsid w:val="00BB7624"/>
    <w:rsid w:val="00BC2328"/>
    <w:rsid w:val="00BC26BA"/>
    <w:rsid w:val="00BC3B31"/>
    <w:rsid w:val="00BC4BBB"/>
    <w:rsid w:val="00BC76EB"/>
    <w:rsid w:val="00BD18FC"/>
    <w:rsid w:val="00BD2796"/>
    <w:rsid w:val="00BD391A"/>
    <w:rsid w:val="00BD3B83"/>
    <w:rsid w:val="00BD4884"/>
    <w:rsid w:val="00BD61E8"/>
    <w:rsid w:val="00BD7BE2"/>
    <w:rsid w:val="00BE375A"/>
    <w:rsid w:val="00BE395D"/>
    <w:rsid w:val="00BE39CC"/>
    <w:rsid w:val="00BE3A88"/>
    <w:rsid w:val="00BE4DC7"/>
    <w:rsid w:val="00BE4E50"/>
    <w:rsid w:val="00BE5400"/>
    <w:rsid w:val="00BE5544"/>
    <w:rsid w:val="00BE6839"/>
    <w:rsid w:val="00BE6846"/>
    <w:rsid w:val="00BE7A9B"/>
    <w:rsid w:val="00BF10FF"/>
    <w:rsid w:val="00BF5A59"/>
    <w:rsid w:val="00BF72E5"/>
    <w:rsid w:val="00BF7F52"/>
    <w:rsid w:val="00C00463"/>
    <w:rsid w:val="00C01AF1"/>
    <w:rsid w:val="00C03B19"/>
    <w:rsid w:val="00C04646"/>
    <w:rsid w:val="00C04826"/>
    <w:rsid w:val="00C04949"/>
    <w:rsid w:val="00C05DB5"/>
    <w:rsid w:val="00C07586"/>
    <w:rsid w:val="00C12B51"/>
    <w:rsid w:val="00C1357E"/>
    <w:rsid w:val="00C13A25"/>
    <w:rsid w:val="00C17DC3"/>
    <w:rsid w:val="00C215C3"/>
    <w:rsid w:val="00C21AB5"/>
    <w:rsid w:val="00C22161"/>
    <w:rsid w:val="00C274DB"/>
    <w:rsid w:val="00C30B27"/>
    <w:rsid w:val="00C314A5"/>
    <w:rsid w:val="00C3284F"/>
    <w:rsid w:val="00C33205"/>
    <w:rsid w:val="00C33CA1"/>
    <w:rsid w:val="00C347B8"/>
    <w:rsid w:val="00C3507F"/>
    <w:rsid w:val="00C356D8"/>
    <w:rsid w:val="00C36AF9"/>
    <w:rsid w:val="00C37BEF"/>
    <w:rsid w:val="00C37C8E"/>
    <w:rsid w:val="00C40783"/>
    <w:rsid w:val="00C408A2"/>
    <w:rsid w:val="00C42CCD"/>
    <w:rsid w:val="00C43353"/>
    <w:rsid w:val="00C43C33"/>
    <w:rsid w:val="00C44139"/>
    <w:rsid w:val="00C47C7A"/>
    <w:rsid w:val="00C47D9C"/>
    <w:rsid w:val="00C5046C"/>
    <w:rsid w:val="00C50528"/>
    <w:rsid w:val="00C50D71"/>
    <w:rsid w:val="00C52475"/>
    <w:rsid w:val="00C52B33"/>
    <w:rsid w:val="00C52D55"/>
    <w:rsid w:val="00C52F3F"/>
    <w:rsid w:val="00C5616E"/>
    <w:rsid w:val="00C575D4"/>
    <w:rsid w:val="00C57C50"/>
    <w:rsid w:val="00C60F68"/>
    <w:rsid w:val="00C6135F"/>
    <w:rsid w:val="00C62132"/>
    <w:rsid w:val="00C62BC5"/>
    <w:rsid w:val="00C63620"/>
    <w:rsid w:val="00C64104"/>
    <w:rsid w:val="00C65F8A"/>
    <w:rsid w:val="00C6689E"/>
    <w:rsid w:val="00C66D62"/>
    <w:rsid w:val="00C670A8"/>
    <w:rsid w:val="00C674F9"/>
    <w:rsid w:val="00C67722"/>
    <w:rsid w:val="00C67E55"/>
    <w:rsid w:val="00C7004D"/>
    <w:rsid w:val="00C70991"/>
    <w:rsid w:val="00C7123D"/>
    <w:rsid w:val="00C71B9E"/>
    <w:rsid w:val="00C7385A"/>
    <w:rsid w:val="00C7454A"/>
    <w:rsid w:val="00C77B81"/>
    <w:rsid w:val="00C80A8C"/>
    <w:rsid w:val="00C8168B"/>
    <w:rsid w:val="00C818D7"/>
    <w:rsid w:val="00C81AE0"/>
    <w:rsid w:val="00C83E53"/>
    <w:rsid w:val="00C843BC"/>
    <w:rsid w:val="00C84A04"/>
    <w:rsid w:val="00C860FF"/>
    <w:rsid w:val="00C87D11"/>
    <w:rsid w:val="00C904E4"/>
    <w:rsid w:val="00C91CDB"/>
    <w:rsid w:val="00C925F8"/>
    <w:rsid w:val="00C93800"/>
    <w:rsid w:val="00C9469F"/>
    <w:rsid w:val="00C94992"/>
    <w:rsid w:val="00C9499E"/>
    <w:rsid w:val="00C95436"/>
    <w:rsid w:val="00C95BD3"/>
    <w:rsid w:val="00C95ECF"/>
    <w:rsid w:val="00C975E0"/>
    <w:rsid w:val="00C97E56"/>
    <w:rsid w:val="00CA5424"/>
    <w:rsid w:val="00CA606C"/>
    <w:rsid w:val="00CA7921"/>
    <w:rsid w:val="00CB0221"/>
    <w:rsid w:val="00CB09F1"/>
    <w:rsid w:val="00CB1390"/>
    <w:rsid w:val="00CB176E"/>
    <w:rsid w:val="00CB435F"/>
    <w:rsid w:val="00CB47FB"/>
    <w:rsid w:val="00CB61B4"/>
    <w:rsid w:val="00CB61FC"/>
    <w:rsid w:val="00CB7DEE"/>
    <w:rsid w:val="00CC2D37"/>
    <w:rsid w:val="00CC3B19"/>
    <w:rsid w:val="00CC4DA2"/>
    <w:rsid w:val="00CC4E10"/>
    <w:rsid w:val="00CC4E85"/>
    <w:rsid w:val="00CC5546"/>
    <w:rsid w:val="00CC65C1"/>
    <w:rsid w:val="00CC7084"/>
    <w:rsid w:val="00CC7946"/>
    <w:rsid w:val="00CD155C"/>
    <w:rsid w:val="00CD3DE8"/>
    <w:rsid w:val="00CD5C69"/>
    <w:rsid w:val="00CE007A"/>
    <w:rsid w:val="00CE00F7"/>
    <w:rsid w:val="00CE08A8"/>
    <w:rsid w:val="00CE3553"/>
    <w:rsid w:val="00CE3C51"/>
    <w:rsid w:val="00CE425F"/>
    <w:rsid w:val="00CE662A"/>
    <w:rsid w:val="00CE79E5"/>
    <w:rsid w:val="00CE7DE0"/>
    <w:rsid w:val="00CF0099"/>
    <w:rsid w:val="00CF0E4D"/>
    <w:rsid w:val="00CF0E91"/>
    <w:rsid w:val="00CF5E26"/>
    <w:rsid w:val="00CF6319"/>
    <w:rsid w:val="00CF6823"/>
    <w:rsid w:val="00D028E7"/>
    <w:rsid w:val="00D043A2"/>
    <w:rsid w:val="00D05332"/>
    <w:rsid w:val="00D05E69"/>
    <w:rsid w:val="00D062FE"/>
    <w:rsid w:val="00D065C3"/>
    <w:rsid w:val="00D06A69"/>
    <w:rsid w:val="00D06B16"/>
    <w:rsid w:val="00D06C80"/>
    <w:rsid w:val="00D07E28"/>
    <w:rsid w:val="00D109F3"/>
    <w:rsid w:val="00D1125A"/>
    <w:rsid w:val="00D115CE"/>
    <w:rsid w:val="00D148D2"/>
    <w:rsid w:val="00D16218"/>
    <w:rsid w:val="00D21F1D"/>
    <w:rsid w:val="00D24190"/>
    <w:rsid w:val="00D250CB"/>
    <w:rsid w:val="00D25CEE"/>
    <w:rsid w:val="00D278AC"/>
    <w:rsid w:val="00D27E8A"/>
    <w:rsid w:val="00D33332"/>
    <w:rsid w:val="00D333D7"/>
    <w:rsid w:val="00D35F14"/>
    <w:rsid w:val="00D36DA0"/>
    <w:rsid w:val="00D37CDC"/>
    <w:rsid w:val="00D4099F"/>
    <w:rsid w:val="00D4359E"/>
    <w:rsid w:val="00D43930"/>
    <w:rsid w:val="00D446A4"/>
    <w:rsid w:val="00D46A40"/>
    <w:rsid w:val="00D50AC8"/>
    <w:rsid w:val="00D5192C"/>
    <w:rsid w:val="00D5218E"/>
    <w:rsid w:val="00D5230B"/>
    <w:rsid w:val="00D53003"/>
    <w:rsid w:val="00D5313F"/>
    <w:rsid w:val="00D5351E"/>
    <w:rsid w:val="00D541C4"/>
    <w:rsid w:val="00D559D0"/>
    <w:rsid w:val="00D55C54"/>
    <w:rsid w:val="00D56EA1"/>
    <w:rsid w:val="00D57B55"/>
    <w:rsid w:val="00D600FC"/>
    <w:rsid w:val="00D60898"/>
    <w:rsid w:val="00D625F5"/>
    <w:rsid w:val="00D62AC2"/>
    <w:rsid w:val="00D62B8B"/>
    <w:rsid w:val="00D62BCB"/>
    <w:rsid w:val="00D63999"/>
    <w:rsid w:val="00D63C8A"/>
    <w:rsid w:val="00D65A9D"/>
    <w:rsid w:val="00D66C50"/>
    <w:rsid w:val="00D67978"/>
    <w:rsid w:val="00D679E9"/>
    <w:rsid w:val="00D70D7D"/>
    <w:rsid w:val="00D72884"/>
    <w:rsid w:val="00D76AE1"/>
    <w:rsid w:val="00D7744F"/>
    <w:rsid w:val="00D8125D"/>
    <w:rsid w:val="00D824BE"/>
    <w:rsid w:val="00D8274B"/>
    <w:rsid w:val="00D83100"/>
    <w:rsid w:val="00D83AEE"/>
    <w:rsid w:val="00D840EA"/>
    <w:rsid w:val="00D862B7"/>
    <w:rsid w:val="00D87C8D"/>
    <w:rsid w:val="00D90E57"/>
    <w:rsid w:val="00D92696"/>
    <w:rsid w:val="00D942A3"/>
    <w:rsid w:val="00D961CC"/>
    <w:rsid w:val="00D967DD"/>
    <w:rsid w:val="00DA0757"/>
    <w:rsid w:val="00DA139F"/>
    <w:rsid w:val="00DA22BF"/>
    <w:rsid w:val="00DA289A"/>
    <w:rsid w:val="00DA2B20"/>
    <w:rsid w:val="00DA3559"/>
    <w:rsid w:val="00DB0BB0"/>
    <w:rsid w:val="00DB1832"/>
    <w:rsid w:val="00DB1C94"/>
    <w:rsid w:val="00DB3B54"/>
    <w:rsid w:val="00DB3CD9"/>
    <w:rsid w:val="00DB507E"/>
    <w:rsid w:val="00DB61E7"/>
    <w:rsid w:val="00DC00ED"/>
    <w:rsid w:val="00DC204C"/>
    <w:rsid w:val="00DC272B"/>
    <w:rsid w:val="00DC2F61"/>
    <w:rsid w:val="00DC7CF0"/>
    <w:rsid w:val="00DD0ECA"/>
    <w:rsid w:val="00DD1C6F"/>
    <w:rsid w:val="00DD2080"/>
    <w:rsid w:val="00DD2325"/>
    <w:rsid w:val="00DD4376"/>
    <w:rsid w:val="00DD68DC"/>
    <w:rsid w:val="00DD71D3"/>
    <w:rsid w:val="00DE0A69"/>
    <w:rsid w:val="00DE13E1"/>
    <w:rsid w:val="00DE16D0"/>
    <w:rsid w:val="00DE1E34"/>
    <w:rsid w:val="00DE22C8"/>
    <w:rsid w:val="00DE2CFD"/>
    <w:rsid w:val="00DE336A"/>
    <w:rsid w:val="00DE3BA4"/>
    <w:rsid w:val="00DE41DC"/>
    <w:rsid w:val="00DE4D40"/>
    <w:rsid w:val="00DE5117"/>
    <w:rsid w:val="00DE562E"/>
    <w:rsid w:val="00DE5EA1"/>
    <w:rsid w:val="00DE78CF"/>
    <w:rsid w:val="00DF00BE"/>
    <w:rsid w:val="00DF1D02"/>
    <w:rsid w:val="00DF246E"/>
    <w:rsid w:val="00DF322D"/>
    <w:rsid w:val="00DF3242"/>
    <w:rsid w:val="00DF336C"/>
    <w:rsid w:val="00DF3897"/>
    <w:rsid w:val="00DF40C2"/>
    <w:rsid w:val="00DF41FB"/>
    <w:rsid w:val="00DF5866"/>
    <w:rsid w:val="00DF5912"/>
    <w:rsid w:val="00DF6AD1"/>
    <w:rsid w:val="00DF6CDA"/>
    <w:rsid w:val="00DF7696"/>
    <w:rsid w:val="00DF7FD8"/>
    <w:rsid w:val="00E01646"/>
    <w:rsid w:val="00E023BA"/>
    <w:rsid w:val="00E02710"/>
    <w:rsid w:val="00E028FE"/>
    <w:rsid w:val="00E0295F"/>
    <w:rsid w:val="00E04C12"/>
    <w:rsid w:val="00E05EB4"/>
    <w:rsid w:val="00E05F6D"/>
    <w:rsid w:val="00E069F5"/>
    <w:rsid w:val="00E07604"/>
    <w:rsid w:val="00E12463"/>
    <w:rsid w:val="00E12DAB"/>
    <w:rsid w:val="00E13143"/>
    <w:rsid w:val="00E1315E"/>
    <w:rsid w:val="00E1359A"/>
    <w:rsid w:val="00E14256"/>
    <w:rsid w:val="00E14DA3"/>
    <w:rsid w:val="00E16728"/>
    <w:rsid w:val="00E20C3E"/>
    <w:rsid w:val="00E23BEF"/>
    <w:rsid w:val="00E24811"/>
    <w:rsid w:val="00E24E6D"/>
    <w:rsid w:val="00E25A0F"/>
    <w:rsid w:val="00E276F9"/>
    <w:rsid w:val="00E27CF7"/>
    <w:rsid w:val="00E27E1D"/>
    <w:rsid w:val="00E27FDB"/>
    <w:rsid w:val="00E30BBA"/>
    <w:rsid w:val="00E31286"/>
    <w:rsid w:val="00E314D6"/>
    <w:rsid w:val="00E31E03"/>
    <w:rsid w:val="00E3325B"/>
    <w:rsid w:val="00E333FF"/>
    <w:rsid w:val="00E33A67"/>
    <w:rsid w:val="00E35D1A"/>
    <w:rsid w:val="00E400B9"/>
    <w:rsid w:val="00E40D15"/>
    <w:rsid w:val="00E41072"/>
    <w:rsid w:val="00E4344D"/>
    <w:rsid w:val="00E44184"/>
    <w:rsid w:val="00E44B49"/>
    <w:rsid w:val="00E44BA5"/>
    <w:rsid w:val="00E4784E"/>
    <w:rsid w:val="00E51FDB"/>
    <w:rsid w:val="00E528CE"/>
    <w:rsid w:val="00E529C1"/>
    <w:rsid w:val="00E54326"/>
    <w:rsid w:val="00E54518"/>
    <w:rsid w:val="00E55B5C"/>
    <w:rsid w:val="00E561DB"/>
    <w:rsid w:val="00E57721"/>
    <w:rsid w:val="00E60D2D"/>
    <w:rsid w:val="00E60EFF"/>
    <w:rsid w:val="00E612D3"/>
    <w:rsid w:val="00E6166F"/>
    <w:rsid w:val="00E629BC"/>
    <w:rsid w:val="00E63BFC"/>
    <w:rsid w:val="00E63D24"/>
    <w:rsid w:val="00E66DA3"/>
    <w:rsid w:val="00E772E2"/>
    <w:rsid w:val="00E8059F"/>
    <w:rsid w:val="00E809E6"/>
    <w:rsid w:val="00E80E3B"/>
    <w:rsid w:val="00E810AE"/>
    <w:rsid w:val="00E823B1"/>
    <w:rsid w:val="00E84A6D"/>
    <w:rsid w:val="00E84B40"/>
    <w:rsid w:val="00E860E5"/>
    <w:rsid w:val="00E871F6"/>
    <w:rsid w:val="00E90B9D"/>
    <w:rsid w:val="00E92D2B"/>
    <w:rsid w:val="00E92FE9"/>
    <w:rsid w:val="00E93B37"/>
    <w:rsid w:val="00E94041"/>
    <w:rsid w:val="00E96D0D"/>
    <w:rsid w:val="00E97C30"/>
    <w:rsid w:val="00E97CE5"/>
    <w:rsid w:val="00EA0464"/>
    <w:rsid w:val="00EA1AB6"/>
    <w:rsid w:val="00EA236D"/>
    <w:rsid w:val="00EA367F"/>
    <w:rsid w:val="00EA3777"/>
    <w:rsid w:val="00EA5B90"/>
    <w:rsid w:val="00EA6F26"/>
    <w:rsid w:val="00EA6FB8"/>
    <w:rsid w:val="00EA7E3E"/>
    <w:rsid w:val="00EB0504"/>
    <w:rsid w:val="00EB1803"/>
    <w:rsid w:val="00EB57BF"/>
    <w:rsid w:val="00EB7F76"/>
    <w:rsid w:val="00EC0D5F"/>
    <w:rsid w:val="00EC1610"/>
    <w:rsid w:val="00EC1833"/>
    <w:rsid w:val="00EC2DA2"/>
    <w:rsid w:val="00EC4815"/>
    <w:rsid w:val="00EC583C"/>
    <w:rsid w:val="00EC6522"/>
    <w:rsid w:val="00EC7A1C"/>
    <w:rsid w:val="00ED01E4"/>
    <w:rsid w:val="00ED3310"/>
    <w:rsid w:val="00ED3946"/>
    <w:rsid w:val="00ED42FC"/>
    <w:rsid w:val="00ED5A20"/>
    <w:rsid w:val="00ED60F5"/>
    <w:rsid w:val="00ED6458"/>
    <w:rsid w:val="00ED7D46"/>
    <w:rsid w:val="00EE18AA"/>
    <w:rsid w:val="00EE24A0"/>
    <w:rsid w:val="00EE3532"/>
    <w:rsid w:val="00EE40C0"/>
    <w:rsid w:val="00EE4274"/>
    <w:rsid w:val="00EE42EC"/>
    <w:rsid w:val="00EE4AC7"/>
    <w:rsid w:val="00EF08AA"/>
    <w:rsid w:val="00EF312A"/>
    <w:rsid w:val="00EF3CF7"/>
    <w:rsid w:val="00EF5A0B"/>
    <w:rsid w:val="00EF5F99"/>
    <w:rsid w:val="00EF7123"/>
    <w:rsid w:val="00F00856"/>
    <w:rsid w:val="00F00FEC"/>
    <w:rsid w:val="00F03045"/>
    <w:rsid w:val="00F037C4"/>
    <w:rsid w:val="00F06BC9"/>
    <w:rsid w:val="00F07496"/>
    <w:rsid w:val="00F07559"/>
    <w:rsid w:val="00F0788A"/>
    <w:rsid w:val="00F1069C"/>
    <w:rsid w:val="00F10B0D"/>
    <w:rsid w:val="00F10EC5"/>
    <w:rsid w:val="00F127D1"/>
    <w:rsid w:val="00F12B88"/>
    <w:rsid w:val="00F1423D"/>
    <w:rsid w:val="00F151EE"/>
    <w:rsid w:val="00F23AE0"/>
    <w:rsid w:val="00F23BF6"/>
    <w:rsid w:val="00F24BF0"/>
    <w:rsid w:val="00F25A80"/>
    <w:rsid w:val="00F25C48"/>
    <w:rsid w:val="00F26890"/>
    <w:rsid w:val="00F26B47"/>
    <w:rsid w:val="00F2758F"/>
    <w:rsid w:val="00F304BD"/>
    <w:rsid w:val="00F30BAD"/>
    <w:rsid w:val="00F33B40"/>
    <w:rsid w:val="00F33C45"/>
    <w:rsid w:val="00F342DC"/>
    <w:rsid w:val="00F36E5F"/>
    <w:rsid w:val="00F37EB3"/>
    <w:rsid w:val="00F40941"/>
    <w:rsid w:val="00F42AE2"/>
    <w:rsid w:val="00F42FAB"/>
    <w:rsid w:val="00F4529C"/>
    <w:rsid w:val="00F46F8D"/>
    <w:rsid w:val="00F4708A"/>
    <w:rsid w:val="00F5235C"/>
    <w:rsid w:val="00F524A1"/>
    <w:rsid w:val="00F52FCC"/>
    <w:rsid w:val="00F531D4"/>
    <w:rsid w:val="00F539BD"/>
    <w:rsid w:val="00F55413"/>
    <w:rsid w:val="00F558CE"/>
    <w:rsid w:val="00F5595F"/>
    <w:rsid w:val="00F56743"/>
    <w:rsid w:val="00F5678B"/>
    <w:rsid w:val="00F5735D"/>
    <w:rsid w:val="00F60BED"/>
    <w:rsid w:val="00F610D7"/>
    <w:rsid w:val="00F6151E"/>
    <w:rsid w:val="00F61D01"/>
    <w:rsid w:val="00F623FF"/>
    <w:rsid w:val="00F624B8"/>
    <w:rsid w:val="00F6505E"/>
    <w:rsid w:val="00F65078"/>
    <w:rsid w:val="00F65E4F"/>
    <w:rsid w:val="00F7062A"/>
    <w:rsid w:val="00F72633"/>
    <w:rsid w:val="00F75443"/>
    <w:rsid w:val="00F7618E"/>
    <w:rsid w:val="00F777F6"/>
    <w:rsid w:val="00F8143A"/>
    <w:rsid w:val="00F82716"/>
    <w:rsid w:val="00F82E2E"/>
    <w:rsid w:val="00F837AC"/>
    <w:rsid w:val="00F83DCF"/>
    <w:rsid w:val="00F84779"/>
    <w:rsid w:val="00F84A48"/>
    <w:rsid w:val="00F861C9"/>
    <w:rsid w:val="00F86DD2"/>
    <w:rsid w:val="00F86F0F"/>
    <w:rsid w:val="00F90E03"/>
    <w:rsid w:val="00F9121E"/>
    <w:rsid w:val="00F9199B"/>
    <w:rsid w:val="00F91C28"/>
    <w:rsid w:val="00F94C66"/>
    <w:rsid w:val="00F963B6"/>
    <w:rsid w:val="00F97B29"/>
    <w:rsid w:val="00F97C1E"/>
    <w:rsid w:val="00F97E22"/>
    <w:rsid w:val="00F97E76"/>
    <w:rsid w:val="00FA02DD"/>
    <w:rsid w:val="00FA2B99"/>
    <w:rsid w:val="00FA3BB9"/>
    <w:rsid w:val="00FA4E35"/>
    <w:rsid w:val="00FA5907"/>
    <w:rsid w:val="00FA7822"/>
    <w:rsid w:val="00FB1B03"/>
    <w:rsid w:val="00FB210E"/>
    <w:rsid w:val="00FB33F4"/>
    <w:rsid w:val="00FB3DBC"/>
    <w:rsid w:val="00FB3EA4"/>
    <w:rsid w:val="00FB5776"/>
    <w:rsid w:val="00FB5C62"/>
    <w:rsid w:val="00FC21CB"/>
    <w:rsid w:val="00FC2D50"/>
    <w:rsid w:val="00FC3DD3"/>
    <w:rsid w:val="00FC74E4"/>
    <w:rsid w:val="00FC7D08"/>
    <w:rsid w:val="00FD0327"/>
    <w:rsid w:val="00FD0AC5"/>
    <w:rsid w:val="00FD1B0B"/>
    <w:rsid w:val="00FD296B"/>
    <w:rsid w:val="00FD2E57"/>
    <w:rsid w:val="00FD5130"/>
    <w:rsid w:val="00FD55FE"/>
    <w:rsid w:val="00FE3269"/>
    <w:rsid w:val="00FE3C6F"/>
    <w:rsid w:val="00FE4477"/>
    <w:rsid w:val="00FE495E"/>
    <w:rsid w:val="00FE6117"/>
    <w:rsid w:val="00FF053B"/>
    <w:rsid w:val="00FF07A6"/>
    <w:rsid w:val="00FF0B92"/>
    <w:rsid w:val="00FF1411"/>
    <w:rsid w:val="00FF1F01"/>
    <w:rsid w:val="00FF50D5"/>
    <w:rsid w:val="00FF5413"/>
    <w:rsid w:val="00FF546E"/>
    <w:rsid w:val="061A9BC9"/>
    <w:rsid w:val="12BC26A5"/>
    <w:rsid w:val="2DE46428"/>
    <w:rsid w:val="3548D8FC"/>
    <w:rsid w:val="402246A9"/>
    <w:rsid w:val="5F8011BF"/>
    <w:rsid w:val="69997F50"/>
    <w:rsid w:val="6BEEDE44"/>
    <w:rsid w:val="75482FDD"/>
    <w:rsid w:val="7864E366"/>
    <w:rsid w:val="7A73A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70395E"/>
  <w15:chartTrackingRefBased/>
  <w15:docId w15:val="{AFFAF6AD-EA56-4AFA-9D19-011EF2B43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E9F"/>
    <w:pPr>
      <w:spacing w:after="0" w:line="360" w:lineRule="auto"/>
      <w:ind w:left="360"/>
    </w:pPr>
    <w:rPr>
      <w:rFonts w:ascii="Calibri" w:eastAsia="Calibri" w:hAnsi="Calibri" w:cs="Calibri"/>
      <w:kern w:val="0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3D3F"/>
    <w:pPr>
      <w:keepNext/>
      <w:keepLines/>
      <w:spacing w:before="240" w:line="259" w:lineRule="auto"/>
      <w:ind w:left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E9F"/>
    <w:pPr>
      <w:ind w:left="720"/>
      <w:contextualSpacing/>
    </w:pPr>
  </w:style>
  <w:style w:type="table" w:styleId="TableGrid">
    <w:name w:val="Table Grid"/>
    <w:basedOn w:val="TableNormal"/>
    <w:uiPriority w:val="39"/>
    <w:rsid w:val="00641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0C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C91"/>
    <w:rPr>
      <w:rFonts w:ascii="Calibri" w:eastAsia="Calibri" w:hAnsi="Calibri" w:cs="Calibri"/>
      <w:kern w:val="0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4D0C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C91"/>
    <w:rPr>
      <w:rFonts w:ascii="Calibri" w:eastAsia="Calibri" w:hAnsi="Calibri" w:cs="Calibri"/>
      <w:kern w:val="0"/>
      <w:lang w:val="en-ZA"/>
    </w:rPr>
  </w:style>
  <w:style w:type="paragraph" w:styleId="NoSpacing">
    <w:name w:val="No Spacing"/>
    <w:link w:val="NoSpacingChar"/>
    <w:uiPriority w:val="1"/>
    <w:qFormat/>
    <w:rsid w:val="004D0C91"/>
    <w:pPr>
      <w:spacing w:after="0" w:line="240" w:lineRule="auto"/>
    </w:pPr>
    <w:rPr>
      <w:rFonts w:eastAsiaTheme="minorEastAsia"/>
      <w:kern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4D0C91"/>
    <w:rPr>
      <w:rFonts w:eastAsiaTheme="minorEastAsia"/>
      <w:kern w:val="0"/>
      <w:lang w:val="en-US"/>
    </w:rPr>
  </w:style>
  <w:style w:type="table" w:styleId="PlainTable2">
    <w:name w:val="Plain Table 2"/>
    <w:basedOn w:val="TableNormal"/>
    <w:uiPriority w:val="42"/>
    <w:rsid w:val="004913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44C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4C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4CC9"/>
    <w:rPr>
      <w:rFonts w:ascii="Calibri" w:eastAsia="Calibri" w:hAnsi="Calibri" w:cs="Calibri"/>
      <w:kern w:val="0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4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4CC9"/>
    <w:rPr>
      <w:rFonts w:ascii="Calibri" w:eastAsia="Calibri" w:hAnsi="Calibri" w:cs="Calibri"/>
      <w:b/>
      <w:bCs/>
      <w:kern w:val="0"/>
      <w:sz w:val="20"/>
      <w:szCs w:val="20"/>
      <w:lang w:val="en-ZA"/>
    </w:rPr>
  </w:style>
  <w:style w:type="paragraph" w:styleId="Revision">
    <w:name w:val="Revision"/>
    <w:hidden/>
    <w:uiPriority w:val="99"/>
    <w:semiHidden/>
    <w:rsid w:val="00FE495E"/>
    <w:pPr>
      <w:spacing w:after="0" w:line="240" w:lineRule="auto"/>
    </w:pPr>
    <w:rPr>
      <w:rFonts w:ascii="Calibri" w:eastAsia="Calibri" w:hAnsi="Calibri" w:cs="Calibri"/>
      <w:kern w:val="0"/>
      <w:lang w:val="en-ZA"/>
    </w:rPr>
  </w:style>
  <w:style w:type="character" w:customStyle="1" w:styleId="Heading1Char">
    <w:name w:val="Heading 1 Char"/>
    <w:basedOn w:val="DefaultParagraphFont"/>
    <w:link w:val="Heading1"/>
    <w:uiPriority w:val="9"/>
    <w:rsid w:val="00B43D3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B43D3F"/>
  </w:style>
  <w:style w:type="paragraph" w:customStyle="1" w:styleId="BasicParagraph">
    <w:name w:val="[Basic Paragraph]"/>
    <w:basedOn w:val="Normal"/>
    <w:uiPriority w:val="99"/>
    <w:rsid w:val="000C4910"/>
    <w:pPr>
      <w:autoSpaceDE w:val="0"/>
      <w:autoSpaceDN w:val="0"/>
      <w:adjustRightInd w:val="0"/>
      <w:spacing w:line="288" w:lineRule="auto"/>
      <w:ind w:left="0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3890dc7-9fdd-4b5c-95a2-a4a703a30c67" xsi:nil="true"/>
    <SharedWithUsers xmlns="0e588c8f-6e64-48e0-b549-4d72afca3529">
      <UserInfo>
        <DisplayName/>
        <AccountId xsi:nil="true"/>
        <AccountType/>
      </UserInfo>
    </SharedWithUsers>
    <TaxCatchAll xmlns="0e588c8f-6e64-48e0-b549-4d72afca3529" xsi:nil="true"/>
    <Link xmlns="23890dc7-9fdd-4b5c-95a2-a4a703a30c67">
      <Url xsi:nil="true"/>
      <Description xsi:nil="true"/>
    </Link>
    <lcf76f155ced4ddcb4097134ff3c332f xmlns="23890dc7-9fdd-4b5c-95a2-a4a703a30c6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Cho22</b:Tag>
    <b:SourceType>JournalArticle</b:SourceType>
    <b:Guid>{599BABAE-EB63-4840-8F66-21C1ED80B9C4}</b:Guid>
    <b:Title>A Review on Chemical and Physical Methods of Controlling Microbial Growth</b:Title>
    <b:JournalName>HSOA Journal of Community Medicine and Public Health Care</b:JournalName>
    <b:Year>2022</b:Year>
    <b:Author>
      <b:Author>
        <b:NameList>
          <b:Person>
            <b:Last>Choramo</b:Last>
            <b:First>Alemayehu</b:First>
          </b:Person>
        </b:NameList>
      </b:Author>
    </b:Author>
    <b:RefOrder>1</b:RefOrder>
  </b:Source>
  <b:Source>
    <b:Tag>Par12</b:Tag>
    <b:SourceType>Book</b:SourceType>
    <b:Guid>{A05A0A59-089E-4A8D-8CF2-BD83F56E7BDB}</b:Guid>
    <b:Title>Microbiology and Imminology</b:Title>
    <b:Year>2012</b:Year>
    <b:City>Puducherry, India</b:City>
    <b:Publisher>Reed Elsevier India Private Limited</b:Publisher>
    <b:Author>
      <b:Author>
        <b:NameList>
          <b:Person>
            <b:Last>Parija</b:Last>
            <b:Middle>Chandra</b:Middle>
            <b:First>Subhash</b:First>
          </b:Person>
        </b:NameList>
      </b:Author>
    </b:Author>
    <b:RefOrder>2</b:RefOrder>
  </b:Source>
  <b:Source>
    <b:Tag>Gom22</b:Tag>
    <b:SourceType>JournalArticle</b:SourceType>
    <b:Guid>{3F908977-B3FB-42A4-9EA6-18792E17670B}</b:Guid>
    <b:Title>Antibacterial and antibiofilm effects of essential oil components, EDTA and HLE disinfectant solution on Enterococcus, Pseudomonas and Staphylococcus sp. multiresistant strains isolated along the meat production chain</b:Title>
    <b:JournalName>Frontiers in Microbiology</b:JournalName>
    <b:Year>2022</b:Year>
    <b:Pages>1-20</b:Pages>
    <b:Author>
      <b:Author>
        <b:NameList>
          <b:Person>
            <b:Last>Gomez</b:Last>
            <b:First>Natacha</b:First>
          </b:Person>
          <b:Person>
            <b:Last>Manetsberger</b:Last>
            <b:First>Julia</b:First>
          </b:Person>
          <b:Person>
            <b:Last>Benomar</b:Last>
            <b:First>Nabil</b:First>
          </b:Person>
          <b:Person>
            <b:Last>Gutierrez</b:Last>
            <b:First>Sonia</b:First>
          </b:Person>
          <b:Person>
            <b:Last>Abriouel</b:Last>
            <b:First>Hikmate</b:First>
          </b:Person>
        </b:NameList>
      </b:Author>
    </b:Author>
    <b:RefOrder>5</b:RefOrder>
  </b:Source>
  <b:Source>
    <b:Tag>Hye19</b:Tag>
    <b:SourceType>JournalArticle</b:SourceType>
    <b:Guid>{DD5B46F9-CD4B-4E19-A9BC-332A34835DC9}</b:Guid>
    <b:Title>effect of a peroxyacetic acid mixture as green chemical on rice bacterial and fungal pathogens</b:Title>
    <b:JournalName>Journal of Plant Pathology</b:JournalName>
    <b:Year>2019</b:Year>
    <b:Pages>661-669</b:Pages>
    <b:Author>
      <b:Author>
        <b:NameList>
          <b:Person>
            <b:Last>Hyesu</b:Last>
            <b:First>Jo</b:First>
          </b:Person>
          <b:Person>
            <b:Last>Hyeran</b:Last>
            <b:First>Moon</b:First>
          </b:Person>
          <b:Person>
            <b:Last>Hyo</b:Last>
            <b:Middle>Joong</b:Middle>
            <b:First>Kim</b:First>
          </b:Person>
          <b:Person>
            <b:Last>Jeum</b:Last>
            <b:Middle>Kyu</b:Middle>
            <b:First>Hong</b:First>
          </b:Person>
          <b:Person>
            <b:Last>Chang-Jin</b:Last>
            <b:First>Park</b:First>
          </b:Person>
        </b:NameList>
      </b:Author>
    </b:Author>
    <b:RefOrder>6</b:RefOrder>
  </b:Source>
  <b:Source>
    <b:Tag>Mar72</b:Tag>
    <b:SourceType>JournalArticle</b:SourceType>
    <b:Guid>{7804F480-AA34-4C9C-AB35-9AB539F9CDC9}</b:Guid>
    <b:Title>Effects of EDTA and other compounds on chlorophyll breakdown in detached leaves</b:Title>
    <b:JournalName>Phytochemistry</b:JournalName>
    <b:Year>1972</b:Year>
    <b:Pages>2393-2402</b:Pages>
    <b:Author>
      <b:Author>
        <b:NameList>
          <b:Person>
            <b:Last>Margaret</b:Last>
            <b:First>Holden</b:First>
          </b:Person>
        </b:NameList>
      </b:Author>
    </b:Author>
    <b:RefOrder>3</b:RefOrder>
  </b:Source>
  <b:Source>
    <b:Tag>Org00</b:Tag>
    <b:SourceType>Report</b:SourceType>
    <b:Guid>{FD5167E9-F9EB-4537-BBED-2FEDC72B7878}</b:Guid>
    <b:Title>Peracetic Acid</b:Title>
    <b:Year>2000</b:Year>
    <b:Author>
      <b:Author>
        <b:Corporate>Organic Materials Review Institute (OMRI)</b:Corporate>
      </b:Author>
    </b:Author>
    <b:Publisher>National Organic Standard Board (NOSB)</b:Publisher>
    <b:RefOrder>4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08530D4C10E4449CCECB21AB86C4EC" ma:contentTypeVersion="19" ma:contentTypeDescription="Create a new document." ma:contentTypeScope="" ma:versionID="4eb17596badb83265479d27225f311cc">
  <xsd:schema xmlns:xsd="http://www.w3.org/2001/XMLSchema" xmlns:xs="http://www.w3.org/2001/XMLSchema" xmlns:p="http://schemas.microsoft.com/office/2006/metadata/properties" xmlns:ns2="0e588c8f-6e64-48e0-b549-4d72afca3529" xmlns:ns3="23890dc7-9fdd-4b5c-95a2-a4a703a30c67" targetNamespace="http://schemas.microsoft.com/office/2006/metadata/properties" ma:root="true" ma:fieldsID="78ffd6b891d6344b5441ba862b96d34c" ns2:_="" ns3:_="">
    <xsd:import namespace="0e588c8f-6e64-48e0-b549-4d72afca3529"/>
    <xsd:import namespace="23890dc7-9fdd-4b5c-95a2-a4a703a30c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Link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88c8f-6e64-48e0-b549-4d72afca35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84c6403-3e8e-421b-a0f5-492dda4e7842}" ma:internalName="TaxCatchAll" ma:showField="CatchAllData" ma:web="0e588c8f-6e64-48e0-b549-4d72afca35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90dc7-9fdd-4b5c-95a2-a4a703a30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8a4d31b-67b7-4f77-838e-28ad901b1c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Link" ma:index="22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61487B-7AA1-43EB-8D8D-B7E4809D75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0178D8-202A-4671-954F-BB6D7FD08B2E}">
  <ds:schemaRefs>
    <ds:schemaRef ds:uri="http://schemas.microsoft.com/office/2006/metadata/properties"/>
    <ds:schemaRef ds:uri="http://schemas.microsoft.com/office/infopath/2007/PartnerControls"/>
    <ds:schemaRef ds:uri="23890dc7-9fdd-4b5c-95a2-a4a703a30c67"/>
    <ds:schemaRef ds:uri="0e588c8f-6e64-48e0-b549-4d72afca3529"/>
  </ds:schemaRefs>
</ds:datastoreItem>
</file>

<file path=customXml/itemProps3.xml><?xml version="1.0" encoding="utf-8"?>
<ds:datastoreItem xmlns:ds="http://schemas.openxmlformats.org/officeDocument/2006/customXml" ds:itemID="{A5E5AECA-CEF8-4E3D-A803-4909731134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710776-7739-4FAC-8F76-ABF5030BE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88c8f-6e64-48e0-b549-4d72afca3529"/>
    <ds:schemaRef ds:uri="23890dc7-9fdd-4b5c-95a2-a4a703a30c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6744</TotalTime>
  <Pages>1</Pages>
  <Words>3365</Words>
  <Characters>19182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Bohlokoa Masupha</dc:creator>
  <cp:keywords/>
  <dc:description/>
  <cp:lastModifiedBy>Nthabiseng Lengala</cp:lastModifiedBy>
  <cp:revision>118</cp:revision>
  <cp:lastPrinted>2024-01-24T08:43:00Z</cp:lastPrinted>
  <dcterms:created xsi:type="dcterms:W3CDTF">2024-01-04T23:57:00Z</dcterms:created>
  <dcterms:modified xsi:type="dcterms:W3CDTF">2025-02-15T04:26:00Z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98784648-c4fe-44b3-a38e-df5300bcc7c2</vt:lpwstr>
  </property>
  <property fmtid="{D5CDD505-2E9C-101B-9397-08002B2CF9AE}" pid="3" name="ContentTypeId">
    <vt:lpwstr>0x0101004A08530D4C10E4449CCECB21AB86C4EC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Order">
    <vt:r8>1332300</vt:r8>
  </property>
</Properties>
</file>